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0C3" w:rsidRPr="007F6BD2" w:rsidRDefault="007F6BD2" w:rsidP="00FB0299">
      <w:pPr>
        <w:pStyle w:val="20"/>
        <w:framePr w:w="10310" w:h="303" w:hRule="exact" w:wrap="none" w:vAnchor="page" w:hAnchor="page" w:x="1006" w:y="811"/>
        <w:shd w:val="clear" w:color="auto" w:fill="auto"/>
        <w:spacing w:before="0" w:after="0" w:line="240" w:lineRule="auto"/>
        <w:ind w:right="340"/>
        <w:rPr>
          <w:b/>
          <w:sz w:val="24"/>
          <w:szCs w:val="24"/>
        </w:rPr>
      </w:pPr>
      <w:r w:rsidRPr="007F6BD2">
        <w:rPr>
          <w:b/>
          <w:sz w:val="24"/>
          <w:szCs w:val="24"/>
        </w:rPr>
        <w:t>м</w:t>
      </w:r>
      <w:r w:rsidR="00F820C3" w:rsidRPr="007F6BD2">
        <w:rPr>
          <w:b/>
          <w:sz w:val="24"/>
          <w:szCs w:val="24"/>
        </w:rPr>
        <w:t>униципальное общеобразовательное учреждение</w:t>
      </w:r>
    </w:p>
    <w:p w:rsidR="00F820C3" w:rsidRPr="007F6BD2" w:rsidRDefault="00F820C3" w:rsidP="00FB0299">
      <w:pPr>
        <w:pStyle w:val="20"/>
        <w:framePr w:w="10310" w:h="298" w:hRule="exact" w:wrap="none" w:vAnchor="page" w:hAnchor="page" w:x="931" w:y="1261"/>
        <w:shd w:val="clear" w:color="auto" w:fill="auto"/>
        <w:spacing w:before="0" w:after="0" w:line="240" w:lineRule="auto"/>
        <w:ind w:right="340"/>
        <w:rPr>
          <w:b/>
          <w:sz w:val="24"/>
          <w:szCs w:val="24"/>
        </w:rPr>
      </w:pPr>
      <w:r w:rsidRPr="007F6BD2">
        <w:rPr>
          <w:b/>
          <w:sz w:val="24"/>
          <w:szCs w:val="24"/>
        </w:rPr>
        <w:t>«Лицей № 7 Дзержинского района Волгограда»</w:t>
      </w:r>
    </w:p>
    <w:p w:rsidR="00DF319E" w:rsidRDefault="00DF319E" w:rsidP="00F820C3">
      <w:pPr>
        <w:spacing w:after="0" w:line="240" w:lineRule="auto"/>
        <w:rPr>
          <w:rFonts w:ascii="Times New Roman" w:eastAsia="Times New Roman" w:hAnsi="Times New Roman" w:cs="Times New Roman"/>
          <w:sz w:val="36"/>
        </w:rPr>
      </w:pPr>
    </w:p>
    <w:p w:rsidR="00DF319E" w:rsidRDefault="00DF319E" w:rsidP="00EC6F28">
      <w:pPr>
        <w:spacing w:after="0" w:line="240" w:lineRule="auto"/>
        <w:rPr>
          <w:rFonts w:ascii="Times New Roman" w:eastAsia="Times New Roman" w:hAnsi="Times New Roman" w:cs="Times New Roman"/>
          <w:sz w:val="36"/>
        </w:rPr>
      </w:pPr>
    </w:p>
    <w:p w:rsidR="00DF319E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DF319E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E10EE9" w:rsidRDefault="00E10EE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DF319E" w:rsidRPr="00FB0299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7F6BD2" w:rsidRPr="00FB0299" w:rsidRDefault="007F6BD2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7F6BD2" w:rsidRPr="00FB0299" w:rsidRDefault="007F6BD2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DF319E" w:rsidRPr="00F820C3" w:rsidRDefault="00F82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DF319E" w:rsidRPr="00F820C3" w:rsidRDefault="001136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учебного курса</w:t>
      </w:r>
    </w:p>
    <w:p w:rsidR="00DF319E" w:rsidRPr="00F820C3" w:rsidRDefault="00F82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F139A2">
        <w:rPr>
          <w:rFonts w:ascii="Times New Roman" w:eastAsia="Times New Roman" w:hAnsi="Times New Roman" w:cs="Times New Roman"/>
          <w:b/>
          <w:sz w:val="24"/>
          <w:szCs w:val="24"/>
        </w:rPr>
        <w:t>В мире ф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ункциональн</w:t>
      </w:r>
      <w:r w:rsidR="00F139A2">
        <w:rPr>
          <w:rFonts w:ascii="Times New Roman" w:eastAsia="Times New Roman" w:hAnsi="Times New Roman" w:cs="Times New Roman"/>
          <w:b/>
          <w:sz w:val="24"/>
          <w:szCs w:val="24"/>
        </w:rPr>
        <w:t>ой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 грамотност</w:t>
      </w:r>
      <w:r w:rsidR="00F139A2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DF319E" w:rsidRPr="00F820C3" w:rsidRDefault="001136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для 2 класса</w:t>
      </w:r>
    </w:p>
    <w:p w:rsidR="00DF319E" w:rsidRPr="00F820C3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319E" w:rsidRDefault="00DF31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C6F28" w:rsidRPr="00F820C3" w:rsidRDefault="00EC6F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319E" w:rsidRPr="00FB0299" w:rsidRDefault="00F820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7F6BD2" w:rsidRPr="00FB0299" w:rsidRDefault="007F6B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 w:rsidP="008F514B">
      <w:pPr>
        <w:pStyle w:val="20"/>
        <w:shd w:val="clear" w:color="auto" w:fill="auto"/>
        <w:spacing w:before="0" w:after="0" w:line="240" w:lineRule="auto"/>
        <w:ind w:left="5880"/>
        <w:jc w:val="right"/>
        <w:rPr>
          <w:sz w:val="24"/>
          <w:szCs w:val="24"/>
        </w:rPr>
      </w:pPr>
      <w:r w:rsidRPr="003333A9">
        <w:rPr>
          <w:sz w:val="24"/>
          <w:szCs w:val="24"/>
        </w:rPr>
        <w:t>Составител</w:t>
      </w:r>
      <w:r>
        <w:rPr>
          <w:sz w:val="24"/>
          <w:szCs w:val="24"/>
        </w:rPr>
        <w:t>и</w:t>
      </w:r>
      <w:r w:rsidRPr="003333A9">
        <w:rPr>
          <w:sz w:val="24"/>
          <w:szCs w:val="24"/>
        </w:rPr>
        <w:t xml:space="preserve">: </w:t>
      </w:r>
      <w:r w:rsidRPr="00405DA0">
        <w:rPr>
          <w:sz w:val="24"/>
          <w:szCs w:val="24"/>
        </w:rPr>
        <w:t>Воронина М.М</w:t>
      </w:r>
      <w:r w:rsidRPr="007F6BD2">
        <w:rPr>
          <w:sz w:val="24"/>
          <w:szCs w:val="24"/>
        </w:rPr>
        <w:t>.</w:t>
      </w:r>
      <w:r w:rsidR="00E10EE9" w:rsidRPr="007F6BD2">
        <w:rPr>
          <w:sz w:val="24"/>
          <w:szCs w:val="24"/>
        </w:rPr>
        <w:t>,</w:t>
      </w:r>
      <w:r w:rsidRPr="007F6BD2">
        <w:rPr>
          <w:sz w:val="24"/>
          <w:szCs w:val="24"/>
        </w:rPr>
        <w:t xml:space="preserve"> </w:t>
      </w:r>
      <w:r w:rsidRPr="003333A9">
        <w:rPr>
          <w:sz w:val="24"/>
          <w:szCs w:val="24"/>
        </w:rPr>
        <w:t>учитель начальных классов</w:t>
      </w:r>
    </w:p>
    <w:p w:rsidR="008F514B" w:rsidRDefault="008F514B" w:rsidP="008F514B">
      <w:pPr>
        <w:pStyle w:val="20"/>
        <w:shd w:val="clear" w:color="auto" w:fill="auto"/>
        <w:spacing w:before="0" w:after="0" w:line="240" w:lineRule="auto"/>
        <w:ind w:left="5880"/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Бобкова</w:t>
      </w:r>
      <w:proofErr w:type="spellEnd"/>
      <w:r>
        <w:rPr>
          <w:sz w:val="24"/>
          <w:szCs w:val="24"/>
        </w:rPr>
        <w:t xml:space="preserve"> Н.Н.,</w:t>
      </w:r>
    </w:p>
    <w:p w:rsidR="008F514B" w:rsidRPr="003333A9" w:rsidRDefault="008F514B" w:rsidP="008F514B">
      <w:pPr>
        <w:pStyle w:val="20"/>
        <w:shd w:val="clear" w:color="auto" w:fill="auto"/>
        <w:spacing w:before="0" w:after="0" w:line="240" w:lineRule="auto"/>
        <w:ind w:left="5880"/>
        <w:jc w:val="right"/>
        <w:rPr>
          <w:sz w:val="24"/>
          <w:szCs w:val="24"/>
        </w:rPr>
      </w:pPr>
      <w:r w:rsidRPr="003333A9">
        <w:rPr>
          <w:sz w:val="24"/>
          <w:szCs w:val="24"/>
        </w:rPr>
        <w:t>учитель начальных классов</w:t>
      </w: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14B" w:rsidRPr="00F820C3" w:rsidRDefault="008F5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DF31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D2" w:rsidRPr="00FB0299" w:rsidRDefault="007F6BD2" w:rsidP="00E10E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F6BD2" w:rsidRPr="00FB0299" w:rsidRDefault="007F6BD2" w:rsidP="00E10E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D79AF" w:rsidRPr="00E10EE9" w:rsidRDefault="00F820C3" w:rsidP="00E10E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Волгоград, 202</w:t>
      </w:r>
      <w:r w:rsidR="00FB0299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7F6BD2" w:rsidRPr="00FB0299" w:rsidRDefault="007F6BD2" w:rsidP="00F820C3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D2" w:rsidRPr="00FB0299" w:rsidRDefault="007F6BD2" w:rsidP="00F820C3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D2" w:rsidRPr="00FB0299" w:rsidRDefault="007F6BD2" w:rsidP="00F820C3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Default="00F820C3" w:rsidP="00F820C3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F73C8" w:rsidRPr="00F820C3" w:rsidRDefault="00BF73C8" w:rsidP="00F820C3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курса «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В мире ф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ункциональн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грамотност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Программа «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В мире ф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ункциональн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грамотност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» составлена на основе авто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ско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программы «Функциональная грамотность» для 1-4 классов (авторы-составители М.В. Буряк, С.А. Шейкина). </w:t>
      </w: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153B">
        <w:rPr>
          <w:rFonts w:ascii="Times New Roman" w:eastAsia="Times New Roman" w:hAnsi="Times New Roman" w:cs="Times New Roman"/>
          <w:b/>
          <w:sz w:val="24"/>
          <w:szCs w:val="24"/>
        </w:rPr>
        <w:t>Цель программы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: создание условий для развития функциональной грамотности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Программа разбита на шесть блоков: «Читательская грамотность», «Математич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ская грамотность», «Финансовая грамотность», «Глобальные компетенции», «Креа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тивное мышление» и «Естественно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научная грамотность».</w:t>
      </w: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«Читательская грамотность» является развитие способн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тивного участия в жизни общества. Оценивается не техника чтения и буквальное поним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ние текста, а понимание и рефлексия на текст, использование прочитанного для ос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ществления жизненных целей. </w:t>
      </w:r>
    </w:p>
    <w:p w:rsidR="00DF319E" w:rsidRPr="00F820C3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тематику так, чтобы удовлетворять в настоящем и будущем потребности, присущие соз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дательному, заинтересованному и мыслящему гражданину. </w:t>
      </w:r>
    </w:p>
    <w:p w:rsidR="00DF319E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«Финансовая грамотность» является развитие экономич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F139A2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Цель изучения блока «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Глобальная компетентность» изучать местные, глобальные проблемы и вопросы межкультурного взаимодействия, понимать и оценивать различные точки зрения и мировоззрения, успешно и уважительно взаимодействовать с другими, а также действовать ответственно для обеспечения устойчивого развития и коллективн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го благополучия.</w:t>
      </w:r>
    </w:p>
    <w:p w:rsidR="00DF319E" w:rsidRPr="00F139A2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 изучения блока</w:t>
      </w:r>
      <w:r w:rsidRPr="00F820C3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Креативное мышление» - умение человека использовать свое воображение для выработки и совершенствования идей, формирования нового зн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ния, решения задач, с которыми он не сталкивался раньше. Креативное мышление спосо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ствует критически осмысливать свои разработки, совершенствовать их.</w:t>
      </w:r>
    </w:p>
    <w:p w:rsidR="007F6BD2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820C3">
        <w:rPr>
          <w:rFonts w:ascii="Times New Roman" w:eastAsia="Times New Roman" w:hAnsi="Times New Roman" w:cs="Times New Roman"/>
          <w:sz w:val="24"/>
          <w:szCs w:val="24"/>
        </w:rPr>
        <w:t>Це</w:t>
      </w:r>
      <w:r w:rsidR="00F139A2">
        <w:rPr>
          <w:rFonts w:ascii="Times New Roman" w:eastAsia="Times New Roman" w:hAnsi="Times New Roman" w:cs="Times New Roman"/>
          <w:sz w:val="24"/>
          <w:szCs w:val="24"/>
        </w:rPr>
        <w:t>лью изучения блока «Естественно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научная грамотность» является формиров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ние у обучающихся способности использовать естественно-научные знания для выдел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ния в реальных ситуациях проблем, которые могут быть исследованы и решены с пом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щью научных методов, для получения выводов, основанных на наблюдениях и экспер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ментах.</w:t>
      </w:r>
      <w:proofErr w:type="gramEnd"/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Эти выводы необходимы для понимания окружающего мира, тех изменений, к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торые вносит в него деятельность человека, и для принятия соответствующих решений.</w:t>
      </w:r>
    </w:p>
    <w:p w:rsidR="007F6BD2" w:rsidRPr="007F6BD2" w:rsidRDefault="007F6BD2" w:rsidP="007F6BD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Место учебного курса </w:t>
      </w:r>
      <w:r w:rsidRPr="007F6BD2">
        <w:rPr>
          <w:rFonts w:ascii="Times New Roman" w:eastAsia="Times New Roman" w:hAnsi="Times New Roman" w:cs="Times New Roman"/>
          <w:b/>
          <w:sz w:val="24"/>
          <w:szCs w:val="24"/>
        </w:rPr>
        <w:t>«В мире функциональной грамотности</w:t>
      </w:r>
      <w:r w:rsidRPr="007F6BD2"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 учебном </w:t>
      </w:r>
      <w:r w:rsidRPr="007F6BD2">
        <w:rPr>
          <w:rFonts w:ascii="Times New Roman" w:hAnsi="Times New Roman" w:cs="Times New Roman"/>
          <w:b/>
          <w:bCs/>
          <w:sz w:val="24"/>
          <w:szCs w:val="24"/>
        </w:rPr>
        <w:t>плане</w:t>
      </w:r>
    </w:p>
    <w:p w:rsidR="007F6BD2" w:rsidRPr="007F6BD2" w:rsidRDefault="007F6BD2" w:rsidP="007F6BD2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6BD2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7F6BD2" w:rsidRPr="007F6BD2" w:rsidRDefault="007F6BD2" w:rsidP="007F6BD2">
      <w:pPr>
        <w:spacing w:after="0" w:line="240" w:lineRule="auto"/>
        <w:ind w:firstLine="851"/>
        <w:rPr>
          <w:rFonts w:ascii="Times New Roman" w:hAnsi="Times New Roman" w:cs="Times New Roman"/>
          <w:bCs/>
          <w:sz w:val="24"/>
          <w:szCs w:val="24"/>
        </w:rPr>
      </w:pPr>
      <w:r w:rsidRPr="007F6BD2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7F6BD2" w:rsidRPr="00BE36E5" w:rsidRDefault="007F6BD2" w:rsidP="007F6BD2">
      <w:pPr>
        <w:pStyle w:val="ParagraphStyle"/>
        <w:ind w:firstLine="851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7F6BD2" w:rsidRDefault="00F820C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07913" w:rsidRPr="007F6BD2" w:rsidRDefault="00407913" w:rsidP="007F6BD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</w:t>
      </w:r>
      <w:r w:rsidR="00EC6F2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 2 класс (34 ч)</w:t>
      </w:r>
    </w:p>
    <w:p w:rsidR="00407913" w:rsidRPr="00EC6F28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6F2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«Читательская грамотность» (8 часов)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Михаил Пришвин. Беличья память. 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И. Соколов-Микитов. В берлоге.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Лев Толстой. Зайцы. 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Николай Сладков. Веселая игра. 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Обыкновенные кроты. </w:t>
      </w:r>
    </w:p>
    <w:p w:rsidR="00407913" w:rsidRPr="00F820C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Эдуард </w:t>
      </w:r>
      <w:proofErr w:type="spellStart"/>
      <w:r w:rsidRPr="00F820C3">
        <w:rPr>
          <w:rFonts w:ascii="Times New Roman" w:eastAsia="Times New Roman" w:hAnsi="Times New Roman" w:cs="Times New Roman"/>
          <w:sz w:val="24"/>
          <w:szCs w:val="24"/>
        </w:rPr>
        <w:t>Шим</w:t>
      </w:r>
      <w:proofErr w:type="spellEnd"/>
      <w:r w:rsidRPr="00F820C3">
        <w:rPr>
          <w:rFonts w:ascii="Times New Roman" w:eastAsia="Times New Roman" w:hAnsi="Times New Roman" w:cs="Times New Roman"/>
          <w:sz w:val="24"/>
          <w:szCs w:val="24"/>
        </w:rPr>
        <w:t>. Тяжкий труд.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полевого хомяка. Про бобров.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7913" w:rsidRPr="00EC6F28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6F28">
        <w:rPr>
          <w:rFonts w:ascii="Times New Roman" w:eastAsia="Times New Roman" w:hAnsi="Times New Roman" w:cs="Times New Roman"/>
          <w:b/>
          <w:sz w:val="24"/>
          <w:szCs w:val="24"/>
        </w:rPr>
        <w:t>Математическая грамотность (8 часов)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беличьи запасы.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Медвежье, потомство.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зайчат и зайчиху.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Лисьи забавы.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крота.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ежа.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полевого хомяка.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Бобры строители.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0DAD" w:rsidRDefault="00407913" w:rsidP="004079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C6F28">
        <w:rPr>
          <w:rFonts w:ascii="Times New Roman" w:eastAsia="Times New Roman" w:hAnsi="Times New Roman" w:cs="Times New Roman"/>
          <w:b/>
          <w:sz w:val="24"/>
          <w:szCs w:val="24"/>
        </w:rPr>
        <w:t>Креативное мышление (2 часа)</w:t>
      </w:r>
      <w:r w:rsidR="00E10DAD" w:rsidRPr="00E10DAD">
        <w:rPr>
          <w:rFonts w:ascii="Times New Roman" w:hAnsi="Times New Roman" w:cs="Times New Roman"/>
        </w:rPr>
        <w:t xml:space="preserve"> </w:t>
      </w:r>
    </w:p>
    <w:p w:rsidR="00E10DAD" w:rsidRDefault="00E10DAD" w:rsidP="00407913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01FE2">
        <w:rPr>
          <w:rFonts w:ascii="Times New Roman" w:hAnsi="Times New Roman" w:cs="Times New Roman"/>
        </w:rPr>
        <w:t>Материал для плотин</w:t>
      </w:r>
      <w:r w:rsidRPr="00E10DAD">
        <w:rPr>
          <w:rFonts w:ascii="Times New Roman" w:hAnsi="Times New Roman" w:cs="Times New Roman"/>
          <w:bCs/>
        </w:rPr>
        <w:t xml:space="preserve"> </w:t>
      </w:r>
    </w:p>
    <w:p w:rsidR="00407913" w:rsidRPr="00EC6F28" w:rsidRDefault="00E10DAD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FE2">
        <w:rPr>
          <w:rFonts w:ascii="Times New Roman" w:hAnsi="Times New Roman" w:cs="Times New Roman"/>
          <w:bCs/>
        </w:rPr>
        <w:t>Позвоночные животные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7913" w:rsidRPr="00EC6F28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6F28">
        <w:rPr>
          <w:rFonts w:ascii="Times New Roman" w:eastAsia="Times New Roman" w:hAnsi="Times New Roman" w:cs="Times New Roman"/>
          <w:b/>
          <w:sz w:val="24"/>
          <w:szCs w:val="24"/>
        </w:rPr>
        <w:t>Финансовая грамотность (7часов)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Беличьи деньги.</w:t>
      </w:r>
    </w:p>
    <w:p w:rsidR="00407913" w:rsidRPr="00F820C3" w:rsidRDefault="00407913" w:rsidP="00407913">
      <w:pPr>
        <w:spacing w:after="0" w:line="240" w:lineRule="auto"/>
        <w:ind w:right="22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Поврежденные и фальшивые деньги. 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Банковская карта.</w:t>
      </w:r>
    </w:p>
    <w:p w:rsidR="00407913" w:rsidRPr="00F820C3" w:rsidRDefault="00407913" w:rsidP="00407913">
      <w:pPr>
        <w:spacing w:after="0" w:line="240" w:lineRule="auto"/>
        <w:ind w:right="22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Безопасность денег на банковской карте.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кредиты.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вклады.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Ловушки для денег.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7913" w:rsidRPr="00EC6F28" w:rsidRDefault="00FC7543" w:rsidP="00407913">
      <w:pPr>
        <w:spacing w:after="0" w:line="240" w:lineRule="auto"/>
        <w:ind w:right="3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Естественно</w:t>
      </w:r>
      <w:r w:rsidR="00407913" w:rsidRPr="00EC6F28">
        <w:rPr>
          <w:rFonts w:ascii="Times New Roman" w:eastAsia="Times New Roman" w:hAnsi="Times New Roman" w:cs="Times New Roman"/>
          <w:b/>
          <w:sz w:val="24"/>
          <w:szCs w:val="24"/>
        </w:rPr>
        <w:t>научная грамотность (7часов)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белочку и погоду.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Лесные сладкоежки.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зайчишку и овощи.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Лисьи норы.</w:t>
      </w:r>
    </w:p>
    <w:p w:rsidR="00407913" w:rsidRPr="00F820C3" w:rsidRDefault="00407913" w:rsidP="00407913">
      <w:pPr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Корень часть растения.</w:t>
      </w:r>
    </w:p>
    <w:p w:rsidR="00407913" w:rsidRPr="00F820C3" w:rsidRDefault="00407913" w:rsidP="00407913">
      <w:pPr>
        <w:spacing w:after="0" w:line="240" w:lineRule="auto"/>
        <w:ind w:right="22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Занимательные особенности яблока.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 хомяка и его запасы.</w:t>
      </w:r>
    </w:p>
    <w:p w:rsidR="00407913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7913" w:rsidRPr="00EC6F28" w:rsidRDefault="00407913" w:rsidP="00407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6F28">
        <w:rPr>
          <w:rFonts w:ascii="Times New Roman" w:eastAsia="Times New Roman" w:hAnsi="Times New Roman" w:cs="Times New Roman"/>
          <w:b/>
          <w:sz w:val="24"/>
          <w:szCs w:val="24"/>
        </w:rPr>
        <w:t>Глобальная компетентность (2 часа)</w:t>
      </w:r>
    </w:p>
    <w:p w:rsidR="00407913" w:rsidRPr="00F820C3" w:rsidRDefault="0065101F" w:rsidP="00407913">
      <w:pPr>
        <w:spacing w:after="0" w:line="240" w:lineRule="auto"/>
        <w:ind w:right="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Такие разные деньги. </w:t>
      </w:r>
    </w:p>
    <w:p w:rsidR="00DF319E" w:rsidRDefault="0065101F" w:rsidP="001C1810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01FE2">
        <w:rPr>
          <w:rFonts w:ascii="Times New Roman" w:hAnsi="Times New Roman" w:cs="Times New Roman"/>
          <w:bCs/>
        </w:rPr>
        <w:t>Встреча друзей</w:t>
      </w:r>
    </w:p>
    <w:p w:rsidR="00BF73C8" w:rsidRPr="00F820C3" w:rsidRDefault="00BF73C8" w:rsidP="001C18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F319E" w:rsidRPr="00FC7543" w:rsidRDefault="00EC6F28" w:rsidP="00FC7543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ланируемые </w:t>
      </w:r>
      <w:r w:rsidR="00FC7543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образовательные 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освоения </w:t>
      </w:r>
      <w:r w:rsidR="00FC7543">
        <w:rPr>
          <w:rFonts w:ascii="Times New Roman" w:eastAsia="Times New Roman" w:hAnsi="Times New Roman" w:cs="Times New Roman"/>
          <w:b/>
          <w:sz w:val="24"/>
          <w:szCs w:val="24"/>
        </w:rPr>
        <w:t xml:space="preserve">учебного </w:t>
      </w: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>курса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(2 класс)</w:t>
      </w:r>
    </w:p>
    <w:p w:rsidR="00DF319E" w:rsidRPr="00F820C3" w:rsidRDefault="00F820C3" w:rsidP="00F820C3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достижение следующих личностных, </w:t>
      </w:r>
      <w:proofErr w:type="spellStart"/>
      <w:r w:rsidRPr="00F820C3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7543">
        <w:rPr>
          <w:rFonts w:ascii="Times New Roman" w:eastAsia="Times New Roman" w:hAnsi="Times New Roman" w:cs="Times New Roman"/>
          <w:sz w:val="24"/>
          <w:szCs w:val="24"/>
        </w:rPr>
        <w:t xml:space="preserve"> и предметных образовательных 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результатов.</w:t>
      </w:r>
    </w:p>
    <w:p w:rsidR="00DF319E" w:rsidRDefault="00F820C3" w:rsidP="00F820C3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Личностные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результаты изучения курса:</w:t>
      </w:r>
    </w:p>
    <w:p w:rsidR="00EA21BA" w:rsidRDefault="00EA21BA" w:rsidP="00EA21BA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В части гражданско-патриотического воспитания:</w:t>
      </w:r>
    </w:p>
    <w:p w:rsidR="00EA21BA" w:rsidRPr="00EA21BA" w:rsidRDefault="00EA21BA" w:rsidP="00EA21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21BA">
        <w:rPr>
          <w:rFonts w:ascii="Times New Roman" w:hAnsi="Times New Roman" w:cs="Times New Roman"/>
          <w:color w:val="000000"/>
          <w:sz w:val="24"/>
          <w:szCs w:val="24"/>
        </w:rPr>
        <w:t>- первоначальные представления о человеке как члене общества, о правах и ответственн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 xml:space="preserve">сти, уважении и достоинстве человека, о </w:t>
      </w:r>
      <w:proofErr w:type="spellStart"/>
      <w:r w:rsidRPr="00EA21BA">
        <w:rPr>
          <w:rFonts w:ascii="Times New Roman" w:hAnsi="Times New Roman" w:cs="Times New Roman"/>
          <w:color w:val="000000"/>
          <w:sz w:val="24"/>
          <w:szCs w:val="24"/>
        </w:rPr>
        <w:t>нравственно­этических</w:t>
      </w:r>
      <w:proofErr w:type="spellEnd"/>
      <w:r w:rsidRPr="00EA21BA">
        <w:rPr>
          <w:rFonts w:ascii="Times New Roman" w:hAnsi="Times New Roman" w:cs="Times New Roman"/>
          <w:color w:val="000000"/>
          <w:sz w:val="24"/>
          <w:szCs w:val="24"/>
        </w:rPr>
        <w:t xml:space="preserve"> нормах поведения и пр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вилах межличностных отношений, в том числе отражённых в предлагаемых текстах.</w:t>
      </w:r>
    </w:p>
    <w:p w:rsidR="00EA21BA" w:rsidRDefault="00EA21BA" w:rsidP="00F820C3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В части ценности научного познания:</w:t>
      </w:r>
    </w:p>
    <w:p w:rsidR="00EA21BA" w:rsidRDefault="00EA21BA" w:rsidP="00EA21B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21BA">
        <w:rPr>
          <w:rFonts w:ascii="Times New Roman" w:hAnsi="Times New Roman" w:cs="Times New Roman"/>
          <w:color w:val="000000"/>
          <w:sz w:val="24"/>
          <w:szCs w:val="24"/>
        </w:rPr>
        <w:t>- проявление познавательного интереса, любознательности и самостоятельности в расш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рении своих знаний, в том числе с использованием различных информационных средств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DF319E" w:rsidRPr="00EA21BA" w:rsidRDefault="00EA21BA" w:rsidP="00F820C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21BA">
        <w:rPr>
          <w:rFonts w:ascii="Times New Roman" w:hAnsi="Times New Roman" w:cs="Times New Roman"/>
          <w:color w:val="000000"/>
          <w:sz w:val="24"/>
          <w:szCs w:val="24"/>
        </w:rPr>
        <w:t>- умение работать в ситуациях, расширяющих опыт применения получаемых знаний в р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EA21BA">
        <w:rPr>
          <w:rFonts w:ascii="Times New Roman" w:hAnsi="Times New Roman" w:cs="Times New Roman"/>
          <w:color w:val="000000"/>
          <w:sz w:val="24"/>
          <w:szCs w:val="24"/>
        </w:rPr>
        <w:t xml:space="preserve">альной жизни. </w:t>
      </w:r>
    </w:p>
    <w:p w:rsidR="00DF319E" w:rsidRPr="00F820C3" w:rsidRDefault="00F820C3" w:rsidP="00F820C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результаты изучения курса: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u w:val="single"/>
        </w:rPr>
        <w:t>Познавательные: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использовать различные способы поиска, сбора, обработки, анализа и представления 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формации; </w:t>
      </w:r>
    </w:p>
    <w:p w:rsidR="00DF319E" w:rsidRPr="00F820C3" w:rsidRDefault="00F820C3" w:rsidP="00F820C3">
      <w:pPr>
        <w:spacing w:after="0" w:line="240" w:lineRule="auto"/>
        <w:ind w:right="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использовать знаково-символические средства, в том числе моделирование;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ориентироваться в своей системе знаний: отличать новое от уже </w:t>
      </w:r>
      <w:proofErr w:type="gramStart"/>
      <w:r w:rsidRPr="00F820C3">
        <w:rPr>
          <w:rFonts w:ascii="Times New Roman" w:eastAsia="Times New Roman" w:hAnsi="Times New Roman" w:cs="Times New Roman"/>
          <w:sz w:val="24"/>
          <w:szCs w:val="24"/>
        </w:rPr>
        <w:t>известного</w:t>
      </w:r>
      <w:proofErr w:type="gramEnd"/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преобразовывать информацию из одной формы в другую.</w:t>
      </w:r>
    </w:p>
    <w:p w:rsidR="00DF319E" w:rsidRPr="00F820C3" w:rsidRDefault="00F820C3" w:rsidP="00F820C3">
      <w:pPr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u w:val="single"/>
        </w:rPr>
        <w:t>Регулятивные: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проявлять познавательную и творческую инициативу; 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принимать и сохранять учебную цель и задачу, планировать ее реализацию;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контролировать и оценивать свои действия, вносить соответствующие коррективы в их выполнение;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уметь отличать правильно выполненное задание от неверного;</w:t>
      </w:r>
      <w:r w:rsidR="00DF319E" w:rsidRPr="00F820C3">
        <w:rPr>
          <w:rFonts w:ascii="Times New Roman" w:hAnsi="Times New Roman" w:cs="Times New Roman"/>
          <w:sz w:val="24"/>
          <w:szCs w:val="24"/>
        </w:rPr>
        <w:object w:dxaOrig="112" w:dyaOrig="112">
          <v:rect id="rectole0000000002" o:spid="_x0000_i1025" style="width:5.75pt;height:5.75pt" o:ole="" o:preferrelative="t" stroked="f">
            <v:imagedata r:id="rId6" o:title=""/>
          </v:rect>
          <o:OLEObject Type="Embed" ProgID="StaticMetafile" ShapeID="rectole0000000002" DrawAspect="Content" ObjectID="_1822803145" r:id="rId7"/>
        </w:objec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u w:val="single"/>
        </w:rPr>
        <w:t>Коммуникативные: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слушать и понимать речь других; 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совместно договариваться о правилах работы в группе; </w:t>
      </w:r>
      <w:r w:rsidR="00DF319E" w:rsidRPr="00F820C3">
        <w:rPr>
          <w:rFonts w:ascii="Times New Roman" w:hAnsi="Times New Roman" w:cs="Times New Roman"/>
          <w:sz w:val="24"/>
          <w:szCs w:val="24"/>
        </w:rPr>
        <w:object w:dxaOrig="41" w:dyaOrig="17">
          <v:rect id="rectole0000000003" o:spid="_x0000_i1026" style="width:2.7pt;height:.35pt" o:ole="" o:preferrelative="t" stroked="f">
            <v:imagedata r:id="rId8" o:title=""/>
          </v:rect>
          <o:OLEObject Type="Embed" ProgID="StaticMetafile" ShapeID="rectole0000000003" DrawAspect="Content" ObjectID="_1822803146" r:id="rId9"/>
        </w:objec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учиться выполнять различные роли в группе (лидера, исполнителя, критика).</w:t>
      </w:r>
    </w:p>
    <w:p w:rsidR="00F820C3" w:rsidRDefault="00F820C3" w:rsidP="00F820C3">
      <w:pPr>
        <w:spacing w:after="0" w:line="240" w:lineRule="auto"/>
        <w:ind w:right="1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</w:p>
    <w:p w:rsidR="00DF319E" w:rsidRPr="00F820C3" w:rsidRDefault="00F820C3" w:rsidP="00F820C3">
      <w:pPr>
        <w:spacing w:after="0" w:line="240" w:lineRule="auto"/>
        <w:ind w:right="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изучения блока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«Читательская грамотность»</w:t>
      </w:r>
      <w:r w:rsidRPr="00F820C3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способность понимать, использовать, оценивать тексты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умение находить необходимую информацию в прочитанных текстах;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 умение задавать вопросы по содержанию прочитанных текстов; </w:t>
      </w:r>
    </w:p>
    <w:p w:rsid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изучения блока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«</w:t>
      </w:r>
      <w:r w:rsidR="00FC7543">
        <w:rPr>
          <w:rFonts w:ascii="Times New Roman" w:eastAsia="Times New Roman" w:hAnsi="Times New Roman" w:cs="Times New Roman"/>
          <w:b/>
          <w:i/>
          <w:sz w:val="24"/>
          <w:szCs w:val="24"/>
        </w:rPr>
        <w:t>Естественно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научная грамотность»</w:t>
      </w:r>
      <w:r w:rsidRPr="00F820C3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способность осваи</w:t>
      </w:r>
      <w:r w:rsidR="00FC7543">
        <w:rPr>
          <w:rFonts w:ascii="Times New Roman" w:eastAsia="Times New Roman" w:hAnsi="Times New Roman" w:cs="Times New Roman"/>
          <w:sz w:val="24"/>
          <w:szCs w:val="24"/>
        </w:rPr>
        <w:t>вать и использовать естественно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научные знания для распознания и постановки вопросов, для освоения новых зна</w:t>
      </w:r>
      <w:r w:rsidR="00FC7543">
        <w:rPr>
          <w:rFonts w:ascii="Times New Roman" w:eastAsia="Times New Roman" w:hAnsi="Times New Roman" w:cs="Times New Roman"/>
          <w:sz w:val="24"/>
          <w:szCs w:val="24"/>
        </w:rPr>
        <w:t>ний, для объяснения естественно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научных явлений и формулирования основанных на научных доказательствах выводов;</w:t>
      </w:r>
    </w:p>
    <w:p w:rsidR="00F820C3" w:rsidRDefault="00DF319E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hAnsi="Times New Roman" w:cs="Times New Roman"/>
          <w:sz w:val="24"/>
          <w:szCs w:val="24"/>
        </w:rPr>
        <w:object w:dxaOrig="11" w:dyaOrig="89">
          <v:rect id="rectole0000000005" o:spid="_x0000_i1027" style="width:1pt;height:4.4pt" o:ole="" o:preferrelative="t" stroked="f">
            <v:imagedata r:id="rId10" o:title=""/>
          </v:rect>
          <o:OLEObject Type="Embed" ProgID="StaticMetafile" ShapeID="rectole0000000005" DrawAspect="Content" ObjectID="_1822803147" r:id="rId11"/>
        </w:object>
      </w:r>
      <w:r w:rsidRPr="00F820C3">
        <w:rPr>
          <w:rFonts w:ascii="Times New Roman" w:hAnsi="Times New Roman" w:cs="Times New Roman"/>
          <w:sz w:val="24"/>
          <w:szCs w:val="24"/>
        </w:rPr>
        <w:object w:dxaOrig="5" w:dyaOrig="5">
          <v:rect id="rectole0000000006" o:spid="_x0000_i1028" style="width:1pt;height:1pt" o:ole="" o:preferrelative="t" stroked="f">
            <v:imagedata r:id="rId12" o:title=""/>
          </v:rect>
          <o:OLEObject Type="Embed" ProgID="StaticMetafile" ShapeID="rectole0000000006" DrawAspect="Content" ObjectID="_1822803148" r:id="rId13"/>
        </w:object>
      </w:r>
      <w:r w:rsidRPr="00F820C3">
        <w:rPr>
          <w:rFonts w:ascii="Times New Roman" w:hAnsi="Times New Roman" w:cs="Times New Roman"/>
          <w:sz w:val="24"/>
          <w:szCs w:val="24"/>
        </w:rPr>
        <w:object w:dxaOrig="11" w:dyaOrig="17">
          <v:rect id="rectole0000000007" o:spid="_x0000_i1029" style="width:1pt;height:.35pt" o:ole="" o:preferrelative="t" stroked="f">
            <v:imagedata r:id="rId14" o:title=""/>
          </v:rect>
          <o:OLEObject Type="Embed" ProgID="StaticMetafile" ShapeID="rectole0000000007" DrawAspect="Content" ObjectID="_1822803149" r:id="rId15"/>
        </w:object>
      </w:r>
      <w:r w:rsidRPr="00F820C3">
        <w:rPr>
          <w:rFonts w:ascii="Times New Roman" w:hAnsi="Times New Roman" w:cs="Times New Roman"/>
          <w:sz w:val="24"/>
          <w:szCs w:val="24"/>
        </w:rPr>
        <w:object w:dxaOrig="5" w:dyaOrig="5">
          <v:rect id="rectole0000000008" o:spid="_x0000_i1030" style="width:1pt;height:1pt" o:ole="" o:preferrelative="t" stroked="f">
            <v:imagedata r:id="rId16" o:title=""/>
          </v:rect>
          <o:OLEObject Type="Embed" ProgID="StaticMetafile" ShapeID="rectole0000000008" DrawAspect="Content" ObjectID="_1822803150" r:id="rId17"/>
        </w:object>
      </w:r>
      <w:r w:rsidRPr="00F820C3">
        <w:rPr>
          <w:rFonts w:ascii="Times New Roman" w:hAnsi="Times New Roman" w:cs="Times New Roman"/>
          <w:sz w:val="24"/>
          <w:szCs w:val="24"/>
        </w:rPr>
        <w:object w:dxaOrig="11" w:dyaOrig="17">
          <v:rect id="rectole0000000009" o:spid="_x0000_i1031" style="width:1pt;height:.35pt" o:ole="" o:preferrelative="t" stroked="f">
            <v:imagedata r:id="rId18" o:title=""/>
          </v:rect>
          <o:OLEObject Type="Embed" ProgID="StaticMetafile" ShapeID="rectole0000000009" DrawAspect="Content" ObjectID="_1822803151" r:id="rId19"/>
        </w:object>
      </w:r>
      <w:r w:rsidR="00F820C3" w:rsidRPr="00F820C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изучения блока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«Математическая грамотность»: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способность формулировать, применять и интерпретировать математику в разнообра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ных контекстах;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способность проводить математические рассуждения;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му человеку.</w:t>
      </w:r>
    </w:p>
    <w:p w:rsidR="00F820C3" w:rsidRDefault="00F820C3" w:rsidP="00F820C3">
      <w:pPr>
        <w:spacing w:after="0" w:line="240" w:lineRule="auto"/>
        <w:ind w:firstLine="1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</w:t>
      </w:r>
    </w:p>
    <w:p w:rsidR="00DF319E" w:rsidRPr="00F820C3" w:rsidRDefault="00F820C3" w:rsidP="00F820C3">
      <w:pPr>
        <w:spacing w:after="0" w:line="240" w:lineRule="auto"/>
        <w:ind w:firstLine="1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изучения блока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«Финансовая грамотность»:</w:t>
      </w:r>
    </w:p>
    <w:p w:rsidR="00DF319E" w:rsidRPr="00F820C3" w:rsidRDefault="00F820C3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понимание и правильное использование финансовых термино</w:t>
      </w:r>
      <w:proofErr w:type="gramStart"/>
      <w:r w:rsidRPr="00F820C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A01D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4A01DC">
        <w:rPr>
          <w:rFonts w:ascii="Times New Roman" w:eastAsia="Times New Roman" w:hAnsi="Times New Roman" w:cs="Times New Roman"/>
          <w:sz w:val="24"/>
          <w:szCs w:val="24"/>
        </w:rPr>
        <w:t>на доступном данному возрасту уровне)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F319E" w:rsidRPr="00F820C3" w:rsidRDefault="00F820C3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представление о семейных расходах и доходах; </w:t>
      </w:r>
    </w:p>
    <w:p w:rsidR="00DF319E" w:rsidRPr="00F820C3" w:rsidRDefault="00DF319E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hAnsi="Times New Roman" w:cs="Times New Roman"/>
          <w:sz w:val="24"/>
          <w:szCs w:val="24"/>
        </w:rPr>
        <w:object w:dxaOrig="106" w:dyaOrig="106">
          <v:rect id="rectole0000000010" o:spid="_x0000_i1032" style="width:5.75pt;height:5.75pt" o:ole="" o:preferrelative="t" stroked="f">
            <v:imagedata r:id="rId20" o:title=""/>
          </v:rect>
          <o:OLEObject Type="Embed" ProgID="StaticMetafile" ShapeID="rectole0000000010" DrawAspect="Content" ObjectID="_1822803152" r:id="rId21"/>
        </w:object>
      </w:r>
      <w:r w:rsidR="00F820C3" w:rsidRPr="00F820C3">
        <w:rPr>
          <w:rFonts w:ascii="Times New Roman" w:eastAsia="Times New Roman" w:hAnsi="Times New Roman" w:cs="Times New Roman"/>
          <w:sz w:val="24"/>
          <w:szCs w:val="24"/>
        </w:rPr>
        <w:t xml:space="preserve">- умение проводить простейшие расчеты семейного бюджета; </w:t>
      </w:r>
    </w:p>
    <w:p w:rsidR="00DF319E" w:rsidRPr="00F820C3" w:rsidRDefault="00F820C3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- представление о различных видах семейных доходов;</w:t>
      </w:r>
    </w:p>
    <w:p w:rsidR="00DF319E" w:rsidRPr="00F820C3" w:rsidRDefault="00F820C3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- представление о различных видах семейных расходов; </w:t>
      </w:r>
    </w:p>
    <w:p w:rsidR="00DF319E" w:rsidRPr="00F820C3" w:rsidRDefault="00F820C3" w:rsidP="00F820C3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lastRenderedPageBreak/>
        <w:t>- представление о способах экономии семейного бюджета.</w:t>
      </w:r>
    </w:p>
    <w:p w:rsidR="00F820C3" w:rsidRDefault="00F820C3" w:rsidP="00F820C3">
      <w:pPr>
        <w:spacing w:after="0" w:line="240" w:lineRule="auto"/>
        <w:ind w:firstLine="1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</w:t>
      </w:r>
    </w:p>
    <w:p w:rsidR="00DF319E" w:rsidRPr="00F820C3" w:rsidRDefault="00F820C3" w:rsidP="00F820C3">
      <w:pPr>
        <w:spacing w:after="0" w:line="240" w:lineRule="auto"/>
        <w:ind w:firstLine="1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изучения блока </w:t>
      </w:r>
      <w:r w:rsidRPr="00F820C3">
        <w:rPr>
          <w:rFonts w:ascii="Times New Roman" w:eastAsia="Calibri" w:hAnsi="Times New Roman" w:cs="Times New Roman"/>
          <w:b/>
          <w:i/>
          <w:sz w:val="24"/>
          <w:szCs w:val="24"/>
        </w:rPr>
        <w:t>«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</w:rPr>
        <w:t>Глобальная компетентность</w:t>
      </w:r>
      <w:r w:rsidRPr="00F820C3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  <w:r w:rsidRPr="00F820C3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способность рассматривать вопросы и ситуации местного, глобального и межкультурн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го значения (например, бедность, экономическая взаимозависимость, миграция, нераве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ство, экологические риски, конфликты, культурные различия и стереотипы);</w:t>
      </w:r>
      <w:proofErr w:type="gramEnd"/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овладение навыками и взглядами, необходимыми для жизни во взаимосвязанном мире; - способность использовать знания о мире и критически мыслить при рассуждении о гл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бальных событиях;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 способность наладить позитивное взаимодействие с людьми разного национального, э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F820C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нического, религиозного, социального или культурного происхождения или пола.</w:t>
      </w:r>
    </w:p>
    <w:p w:rsid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</w:rPr>
        <w:t>Предметные результаты</w:t>
      </w: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изучения блока </w:t>
      </w:r>
      <w:r w:rsidRPr="00F820C3"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</w:rPr>
        <w:t>«Креативное мышление»: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умение генерировать новые идеи на основе существующей информации, например, те</w:t>
      </w: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</w:t>
      </w: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ста или изображения;</w:t>
      </w:r>
    </w:p>
    <w:p w:rsidR="00DF319E" w:rsidRPr="00F820C3" w:rsidRDefault="00F820C3" w:rsidP="00F820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F820C3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- стимулирование развития воображения и фантазии, творческую активность детей.</w:t>
      </w:r>
    </w:p>
    <w:p w:rsidR="00EA21BA" w:rsidRDefault="00EA21BA" w:rsidP="00EA21BA">
      <w:pPr>
        <w:pStyle w:val="a3"/>
        <w:ind w:firstLine="851"/>
        <w:rPr>
          <w:i/>
          <w:iCs/>
          <w:color w:val="auto"/>
          <w:sz w:val="24"/>
          <w:szCs w:val="24"/>
        </w:rPr>
      </w:pPr>
    </w:p>
    <w:p w:rsidR="00DF319E" w:rsidRPr="00E10EE9" w:rsidRDefault="00E10EE9" w:rsidP="00E10EE9">
      <w:pPr>
        <w:pStyle w:val="a3"/>
        <w:ind w:firstLine="851"/>
        <w:jc w:val="center"/>
        <w:rPr>
          <w:b/>
          <w:iCs/>
          <w:color w:val="auto"/>
          <w:sz w:val="24"/>
          <w:szCs w:val="24"/>
        </w:rPr>
      </w:pPr>
      <w:r>
        <w:rPr>
          <w:b/>
          <w:iCs/>
          <w:color w:val="auto"/>
          <w:sz w:val="24"/>
          <w:szCs w:val="24"/>
        </w:rPr>
        <w:t>Тематическое планирование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2977"/>
        <w:gridCol w:w="1214"/>
        <w:gridCol w:w="1763"/>
      </w:tblGrid>
      <w:tr w:rsidR="008157AA" w:rsidRPr="008157AA" w:rsidTr="00BF73C8">
        <w:tc>
          <w:tcPr>
            <w:tcW w:w="534" w:type="dxa"/>
          </w:tcPr>
          <w:p w:rsidR="008157AA" w:rsidRPr="008157AA" w:rsidRDefault="008157AA" w:rsidP="00EA21B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№ </w:t>
            </w:r>
            <w:proofErr w:type="gramStart"/>
            <w:r w:rsidRPr="008157AA">
              <w:rPr>
                <w:sz w:val="24"/>
                <w:szCs w:val="24"/>
              </w:rPr>
              <w:t>п</w:t>
            </w:r>
            <w:proofErr w:type="gramEnd"/>
            <w:r w:rsidRPr="008157AA">
              <w:rPr>
                <w:sz w:val="24"/>
                <w:szCs w:val="24"/>
              </w:rPr>
              <w:t>/п</w:t>
            </w:r>
          </w:p>
        </w:tc>
        <w:tc>
          <w:tcPr>
            <w:tcW w:w="3118" w:type="dxa"/>
          </w:tcPr>
          <w:p w:rsidR="008157AA" w:rsidRPr="008157AA" w:rsidRDefault="008157AA" w:rsidP="00EA21B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Название раздела (темы), количество часов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Тема урока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Дата изучения</w:t>
            </w:r>
          </w:p>
        </w:tc>
        <w:tc>
          <w:tcPr>
            <w:tcW w:w="1763" w:type="dxa"/>
          </w:tcPr>
          <w:p w:rsidR="008157AA" w:rsidRPr="008157AA" w:rsidRDefault="008157AA" w:rsidP="00EA21BA">
            <w:pPr>
              <w:pStyle w:val="a3"/>
              <w:rPr>
                <w:iCs/>
                <w:color w:val="auto"/>
                <w:sz w:val="24"/>
                <w:szCs w:val="24"/>
              </w:rPr>
            </w:pPr>
            <w:r w:rsidRPr="008157AA">
              <w:rPr>
                <w:bCs/>
                <w:sz w:val="24"/>
                <w:szCs w:val="24"/>
              </w:rPr>
              <w:t>Электронные (цифровые) образовател</w:t>
            </w:r>
            <w:r w:rsidRPr="008157AA">
              <w:rPr>
                <w:bCs/>
                <w:sz w:val="24"/>
                <w:szCs w:val="24"/>
              </w:rPr>
              <w:t>ь</w:t>
            </w:r>
            <w:r w:rsidRPr="008157AA">
              <w:rPr>
                <w:bCs/>
                <w:sz w:val="24"/>
                <w:szCs w:val="24"/>
              </w:rPr>
              <w:t>ные ресурсы</w:t>
            </w:r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Михаил Пришвин. Б</w:t>
            </w:r>
            <w:r w:rsidRPr="008157AA">
              <w:rPr>
                <w:sz w:val="24"/>
                <w:szCs w:val="24"/>
              </w:rPr>
              <w:t>е</w:t>
            </w:r>
            <w:r w:rsidRPr="008157AA">
              <w:rPr>
                <w:sz w:val="24"/>
                <w:szCs w:val="24"/>
              </w:rPr>
              <w:t>личья память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 w:rsidP="00EA21BA">
            <w:pPr>
              <w:pStyle w:val="a3"/>
              <w:rPr>
                <w:iCs/>
                <w:color w:val="auto"/>
                <w:sz w:val="16"/>
                <w:szCs w:val="24"/>
              </w:rPr>
            </w:pPr>
            <w:hyperlink r:id="rId22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  <w:r w:rsidR="008157AA" w:rsidRPr="008157AA">
              <w:rPr>
                <w:iCs/>
                <w:color w:val="auto"/>
                <w:sz w:val="16"/>
                <w:szCs w:val="24"/>
              </w:rPr>
              <w:t xml:space="preserve"> </w:t>
            </w:r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беличьи запасы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3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Беличьи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деньги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4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белочку и погоду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5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И. Соколов-Микитов.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В берлоге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6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Медвежье 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потомство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7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Повреждённые и фальш</w:t>
            </w:r>
            <w:r w:rsidRPr="008157AA">
              <w:rPr>
                <w:sz w:val="24"/>
                <w:szCs w:val="24"/>
              </w:rPr>
              <w:t>и</w:t>
            </w:r>
            <w:r w:rsidRPr="008157AA">
              <w:rPr>
                <w:sz w:val="24"/>
                <w:szCs w:val="24"/>
              </w:rPr>
              <w:t>вые деньги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8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Лесные сладкоежки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29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Лев Толстой. Зайцы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0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зайчат и зайчиху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1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Банковская карта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2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  <w:r w:rsidRPr="008157AA">
              <w:rPr>
                <w:bCs/>
                <w:sz w:val="24"/>
                <w:szCs w:val="24"/>
              </w:rPr>
              <w:t>Про Зайчишку и овощи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3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Николай Сладков. Весёлая игра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4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Лисьи забавы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5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Безопасность </w:t>
            </w:r>
          </w:p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денег на </w:t>
            </w:r>
            <w:r w:rsidR="008157AA" w:rsidRPr="008157AA">
              <w:rPr>
                <w:sz w:val="24"/>
                <w:szCs w:val="24"/>
              </w:rPr>
              <w:t>банковской карте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6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Лисьи норы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7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Обыкновенные 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кроты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8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крота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39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кредиты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0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Корень – часть растения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1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Эдуард </w:t>
            </w:r>
            <w:proofErr w:type="spellStart"/>
            <w:r w:rsidRPr="008157AA">
              <w:rPr>
                <w:sz w:val="24"/>
                <w:szCs w:val="24"/>
              </w:rPr>
              <w:t>Шим</w:t>
            </w:r>
            <w:proofErr w:type="spellEnd"/>
            <w:r w:rsidRPr="008157AA">
              <w:rPr>
                <w:sz w:val="24"/>
                <w:szCs w:val="24"/>
              </w:rPr>
              <w:t xml:space="preserve">. 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Тяжкий труд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2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ежа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3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вклады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4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Занимательные особенн</w:t>
            </w:r>
            <w:r w:rsidRPr="008157AA">
              <w:rPr>
                <w:sz w:val="24"/>
                <w:szCs w:val="24"/>
              </w:rPr>
              <w:t>о</w:t>
            </w:r>
            <w:r w:rsidRPr="008157AA">
              <w:rPr>
                <w:sz w:val="24"/>
                <w:szCs w:val="24"/>
              </w:rPr>
              <w:t>сти яблока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5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Полевой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хомяк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6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Про полевого 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хомяка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7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Ловушки для денег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8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E10EE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="008157AA" w:rsidRPr="008157AA">
              <w:rPr>
                <w:sz w:val="24"/>
                <w:szCs w:val="24"/>
              </w:rPr>
              <w:t>научная гр</w:t>
            </w:r>
            <w:r w:rsidR="008157AA" w:rsidRPr="008157AA">
              <w:rPr>
                <w:sz w:val="24"/>
                <w:szCs w:val="24"/>
              </w:rPr>
              <w:t>а</w:t>
            </w:r>
            <w:r w:rsidR="008157AA" w:rsidRPr="008157AA">
              <w:rPr>
                <w:sz w:val="24"/>
                <w:szCs w:val="24"/>
              </w:rPr>
              <w:t>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хомяка и его запасы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49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Про бобров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0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</w:t>
            </w:r>
            <w:r w:rsidRPr="008157AA">
              <w:rPr>
                <w:sz w:val="24"/>
                <w:szCs w:val="24"/>
              </w:rPr>
              <w:t>т</w:t>
            </w:r>
            <w:r w:rsidRPr="008157AA">
              <w:rPr>
                <w:sz w:val="24"/>
                <w:szCs w:val="24"/>
              </w:rPr>
              <w:t>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Бобры-строители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1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Глобальная компетентность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Такие </w:t>
            </w:r>
          </w:p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разные деньги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2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Креативное мышление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Материал для плотин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3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Креативное мышление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  <w:r w:rsidRPr="008157AA">
              <w:rPr>
                <w:bCs/>
                <w:sz w:val="24"/>
                <w:szCs w:val="24"/>
              </w:rPr>
              <w:t>Позвоночные животные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4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8157AA" w:rsidRPr="008157AA" w:rsidTr="00BF73C8">
        <w:tc>
          <w:tcPr>
            <w:tcW w:w="534" w:type="dxa"/>
          </w:tcPr>
          <w:p w:rsidR="008157AA" w:rsidRPr="008157AA" w:rsidRDefault="008157AA" w:rsidP="006F42C3">
            <w:pPr>
              <w:pStyle w:val="a3"/>
              <w:numPr>
                <w:ilvl w:val="0"/>
                <w:numId w:val="137"/>
              </w:numPr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Глобальная компетентность</w:t>
            </w:r>
          </w:p>
        </w:tc>
        <w:tc>
          <w:tcPr>
            <w:tcW w:w="2977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  <w:r w:rsidRPr="008157AA">
              <w:rPr>
                <w:bCs/>
                <w:sz w:val="24"/>
                <w:szCs w:val="24"/>
              </w:rPr>
              <w:t>Встреча друзей</w:t>
            </w:r>
          </w:p>
        </w:tc>
        <w:tc>
          <w:tcPr>
            <w:tcW w:w="1214" w:type="dxa"/>
          </w:tcPr>
          <w:p w:rsidR="008157AA" w:rsidRPr="008157AA" w:rsidRDefault="008157AA" w:rsidP="00EA21BA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8157AA" w:rsidRPr="008157AA" w:rsidRDefault="00FB0299">
            <w:pPr>
              <w:rPr>
                <w:sz w:val="16"/>
                <w:szCs w:val="24"/>
              </w:rPr>
            </w:pPr>
            <w:hyperlink r:id="rId55" w:history="1">
              <w:r w:rsidR="008157AA" w:rsidRPr="008157AA">
                <w:rPr>
                  <w:rStyle w:val="a6"/>
                  <w:iCs/>
                  <w:sz w:val="16"/>
                  <w:szCs w:val="24"/>
                </w:rPr>
                <w:t>https://disk.yandex.ru/d/TEcGafG-BmKpRQ</w:t>
              </w:r>
            </w:hyperlink>
          </w:p>
        </w:tc>
      </w:tr>
      <w:tr w:rsidR="00FB0299" w:rsidRPr="008157AA" w:rsidTr="00BF73C8">
        <w:tc>
          <w:tcPr>
            <w:tcW w:w="534" w:type="dxa"/>
          </w:tcPr>
          <w:p w:rsidR="00FB0299" w:rsidRPr="008157AA" w:rsidRDefault="00FB0299" w:rsidP="00FB0299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FB0299" w:rsidRPr="008157AA" w:rsidRDefault="00FB0299" w:rsidP="00EA21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количество часов по программе 34</w:t>
            </w:r>
          </w:p>
        </w:tc>
        <w:tc>
          <w:tcPr>
            <w:tcW w:w="2977" w:type="dxa"/>
          </w:tcPr>
          <w:p w:rsidR="00FB0299" w:rsidRPr="008157AA" w:rsidRDefault="00FB0299" w:rsidP="00EA21BA">
            <w:pPr>
              <w:rPr>
                <w:bCs/>
                <w:sz w:val="24"/>
                <w:szCs w:val="24"/>
              </w:rPr>
            </w:pPr>
          </w:p>
        </w:tc>
        <w:tc>
          <w:tcPr>
            <w:tcW w:w="1214" w:type="dxa"/>
          </w:tcPr>
          <w:p w:rsidR="00FB0299" w:rsidRPr="008157AA" w:rsidRDefault="00FB0299" w:rsidP="00EA21BA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FB0299" w:rsidRDefault="00FB0299"/>
        </w:tc>
      </w:tr>
    </w:tbl>
    <w:p w:rsidR="00BF73C8" w:rsidRDefault="00BF73C8" w:rsidP="00E10EE9">
      <w:pPr>
        <w:spacing w:after="0"/>
        <w:rPr>
          <w:rFonts w:ascii="Times New Roman" w:hAnsi="Times New Roman"/>
          <w:b/>
          <w:color w:val="000000"/>
          <w:sz w:val="24"/>
        </w:rPr>
      </w:pPr>
    </w:p>
    <w:p w:rsidR="00E10EE9" w:rsidRDefault="00FE64D3" w:rsidP="00E10EE9">
      <w:pPr>
        <w:spacing w:after="0"/>
        <w:ind w:left="-142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У</w:t>
      </w:r>
      <w:r w:rsidRPr="001A65A8">
        <w:rPr>
          <w:rFonts w:ascii="Times New Roman" w:hAnsi="Times New Roman"/>
          <w:b/>
          <w:color w:val="000000"/>
          <w:sz w:val="24"/>
        </w:rPr>
        <w:t>чебно-методическое обеспечение</w:t>
      </w:r>
    </w:p>
    <w:p w:rsidR="001A65A8" w:rsidRPr="00E10EE9" w:rsidRDefault="00FE64D3" w:rsidP="00E10EE9">
      <w:pPr>
        <w:spacing w:after="0"/>
        <w:ind w:left="-142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У</w:t>
      </w:r>
      <w:r w:rsidRPr="001A65A8">
        <w:rPr>
          <w:rFonts w:ascii="Times New Roman" w:hAnsi="Times New Roman"/>
          <w:b/>
          <w:color w:val="000000"/>
          <w:sz w:val="24"/>
        </w:rPr>
        <w:t>чебные материалы для ученика</w:t>
      </w:r>
    </w:p>
    <w:p w:rsidR="001A65A8" w:rsidRPr="001A65A8" w:rsidRDefault="001A65A8" w:rsidP="001A65A8">
      <w:pPr>
        <w:spacing w:after="0"/>
        <w:ind w:left="-142"/>
        <w:rPr>
          <w:sz w:val="20"/>
        </w:rPr>
      </w:pPr>
      <w:r w:rsidRPr="001A65A8">
        <w:rPr>
          <w:rFonts w:ascii="Times New Roman" w:hAnsi="Times New Roman"/>
          <w:color w:val="000000"/>
          <w:sz w:val="24"/>
        </w:rPr>
        <w:t>​‌</w:t>
      </w:r>
      <w:r w:rsidR="00415D06">
        <w:rPr>
          <w:rFonts w:ascii="Times New Roman" w:hAnsi="Times New Roman"/>
          <w:color w:val="000000"/>
          <w:sz w:val="24"/>
        </w:rPr>
        <w:t>Буряк М.В., Шейкина С.А. «Функциональная грамотность». Тренажер для школьников</w:t>
      </w:r>
      <w:proofErr w:type="gramStart"/>
      <w:r w:rsidR="00415D06">
        <w:rPr>
          <w:rFonts w:ascii="Times New Roman" w:hAnsi="Times New Roman"/>
          <w:color w:val="000000"/>
          <w:sz w:val="24"/>
        </w:rPr>
        <w:t xml:space="preserve">., </w:t>
      </w:r>
      <w:proofErr w:type="gramEnd"/>
      <w:r w:rsidR="00415D06">
        <w:rPr>
          <w:rFonts w:ascii="Times New Roman" w:hAnsi="Times New Roman"/>
          <w:color w:val="000000"/>
          <w:sz w:val="24"/>
        </w:rPr>
        <w:t>Планета</w:t>
      </w:r>
      <w:r w:rsidRPr="001A65A8">
        <w:rPr>
          <w:rFonts w:ascii="Times New Roman" w:hAnsi="Times New Roman"/>
          <w:color w:val="000000"/>
          <w:sz w:val="24"/>
        </w:rPr>
        <w:t>‌​</w:t>
      </w:r>
      <w:r w:rsidR="00415D06">
        <w:rPr>
          <w:rFonts w:ascii="Times New Roman" w:hAnsi="Times New Roman"/>
          <w:color w:val="000000"/>
          <w:sz w:val="24"/>
        </w:rPr>
        <w:t>, 2024</w:t>
      </w:r>
    </w:p>
    <w:p w:rsidR="00263E3E" w:rsidRPr="00E10EE9" w:rsidRDefault="001A65A8" w:rsidP="00E10EE9">
      <w:pPr>
        <w:spacing w:after="0"/>
        <w:ind w:left="-142"/>
        <w:rPr>
          <w:sz w:val="20"/>
        </w:rPr>
      </w:pPr>
      <w:r w:rsidRPr="001A65A8">
        <w:rPr>
          <w:rFonts w:ascii="Times New Roman" w:hAnsi="Times New Roman"/>
          <w:color w:val="000000"/>
          <w:sz w:val="24"/>
        </w:rPr>
        <w:t>​‌‌</w:t>
      </w:r>
      <w:r w:rsidR="00FE64D3" w:rsidRPr="00BF73C8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7F6BD2" w:rsidRDefault="00263E3E" w:rsidP="007F6BD2">
      <w:pPr>
        <w:spacing w:after="0"/>
        <w:ind w:left="-142"/>
        <w:rPr>
          <w:sz w:val="24"/>
          <w:szCs w:val="24"/>
        </w:rPr>
      </w:pPr>
      <w:r w:rsidRPr="00BF73C8">
        <w:rPr>
          <w:rFonts w:ascii="Times New Roman" w:hAnsi="Times New Roman"/>
          <w:bCs/>
          <w:sz w:val="24"/>
          <w:szCs w:val="24"/>
        </w:rPr>
        <w:t>Функциональная грамотность</w:t>
      </w:r>
      <w:r w:rsidRPr="00BF73C8">
        <w:rPr>
          <w:rFonts w:ascii="Times New Roman" w:hAnsi="Times New Roman"/>
          <w:bCs/>
          <w:spacing w:val="-4"/>
          <w:sz w:val="24"/>
          <w:szCs w:val="24"/>
        </w:rPr>
        <w:t>. 2 класс. Программа внеурочной деятельности</w:t>
      </w:r>
      <w:r w:rsidRPr="00BF73C8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BF73C8">
        <w:rPr>
          <w:rFonts w:ascii="Times New Roman" w:hAnsi="Times New Roman"/>
          <w:bCs/>
          <w:spacing w:val="-8"/>
          <w:sz w:val="24"/>
          <w:szCs w:val="24"/>
        </w:rPr>
        <w:t>– М.: Планета, 2022. – 96 с. – (</w:t>
      </w:r>
      <w:r w:rsidRPr="00BF73C8">
        <w:rPr>
          <w:rFonts w:ascii="Times New Roman" w:hAnsi="Times New Roman"/>
          <w:bCs/>
          <w:sz w:val="24"/>
          <w:szCs w:val="24"/>
        </w:rPr>
        <w:t>Учение с увлечением).</w:t>
      </w:r>
    </w:p>
    <w:p w:rsidR="007F6BD2" w:rsidRPr="007F6BD2" w:rsidRDefault="007F6BD2" w:rsidP="007F6BD2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7F6BD2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1A65A8" w:rsidRDefault="007F6BD2" w:rsidP="001A65A8">
      <w:pPr>
        <w:spacing w:after="0"/>
        <w:ind w:left="-142"/>
        <w:rPr>
          <w:rFonts w:ascii="Times New Roman" w:hAnsi="Times New Roman"/>
          <w:color w:val="000000"/>
          <w:sz w:val="24"/>
          <w:szCs w:val="24"/>
        </w:rPr>
      </w:pPr>
      <w:bookmarkStart w:id="0" w:name="c563541b-dafa-4bd9-a500-57d2c647696a"/>
      <w:r w:rsidRPr="00BF73C8">
        <w:rPr>
          <w:rFonts w:ascii="Times New Roman" w:hAnsi="Times New Roman"/>
          <w:color w:val="000000"/>
          <w:sz w:val="24"/>
          <w:szCs w:val="24"/>
        </w:rPr>
        <w:t>Образовательные платформы "</w:t>
      </w:r>
      <w:proofErr w:type="spellStart"/>
      <w:r w:rsidRPr="00BF73C8">
        <w:rPr>
          <w:rFonts w:ascii="Times New Roman" w:hAnsi="Times New Roman"/>
          <w:color w:val="000000"/>
          <w:sz w:val="24"/>
          <w:szCs w:val="24"/>
        </w:rPr>
        <w:t>Учи</w:t>
      </w:r>
      <w:proofErr w:type="gramStart"/>
      <w:r w:rsidRPr="00BF73C8">
        <w:rPr>
          <w:rFonts w:ascii="Times New Roman" w:hAnsi="Times New Roman"/>
          <w:color w:val="000000"/>
          <w:sz w:val="24"/>
          <w:szCs w:val="24"/>
        </w:rPr>
        <w:t>.р</w:t>
      </w:r>
      <w:proofErr w:type="gramEnd"/>
      <w:r w:rsidRPr="00BF73C8">
        <w:rPr>
          <w:rFonts w:ascii="Times New Roman" w:hAnsi="Times New Roman"/>
          <w:color w:val="000000"/>
          <w:sz w:val="24"/>
          <w:szCs w:val="24"/>
        </w:rPr>
        <w:t>у</w:t>
      </w:r>
      <w:proofErr w:type="spellEnd"/>
      <w:r w:rsidRPr="00BF73C8">
        <w:rPr>
          <w:rFonts w:ascii="Times New Roman" w:hAnsi="Times New Roman"/>
          <w:color w:val="000000"/>
          <w:sz w:val="24"/>
          <w:szCs w:val="24"/>
        </w:rPr>
        <w:t>", "</w:t>
      </w:r>
      <w:proofErr w:type="spellStart"/>
      <w:r w:rsidRPr="00BF73C8">
        <w:rPr>
          <w:rFonts w:ascii="Times New Roman" w:hAnsi="Times New Roman"/>
          <w:color w:val="000000"/>
          <w:sz w:val="24"/>
          <w:szCs w:val="24"/>
        </w:rPr>
        <w:t>ЯндексУчебник</w:t>
      </w:r>
      <w:proofErr w:type="spellEnd"/>
      <w:r w:rsidRPr="00BF73C8">
        <w:rPr>
          <w:rFonts w:ascii="Times New Roman" w:hAnsi="Times New Roman"/>
          <w:color w:val="000000"/>
          <w:sz w:val="24"/>
          <w:szCs w:val="24"/>
        </w:rPr>
        <w:t>"</w:t>
      </w:r>
      <w:bookmarkEnd w:id="0"/>
      <w:r>
        <w:rPr>
          <w:rFonts w:ascii="Times New Roman" w:hAnsi="Times New Roman"/>
          <w:color w:val="000000"/>
          <w:sz w:val="24"/>
          <w:szCs w:val="24"/>
        </w:rPr>
        <w:t>,</w:t>
      </w:r>
      <w:r w:rsidRPr="00BF73C8">
        <w:rPr>
          <w:rFonts w:ascii="Times New Roman" w:hAnsi="Times New Roman"/>
          <w:color w:val="333333"/>
          <w:sz w:val="24"/>
          <w:szCs w:val="24"/>
        </w:rPr>
        <w:t>‌</w:t>
      </w:r>
      <w:r w:rsidRPr="00BF73C8">
        <w:rPr>
          <w:rFonts w:ascii="Times New Roman" w:hAnsi="Times New Roman"/>
          <w:color w:val="000000"/>
          <w:sz w:val="24"/>
          <w:szCs w:val="24"/>
        </w:rPr>
        <w:t>​</w:t>
      </w:r>
    </w:p>
    <w:p w:rsidR="007F6BD2" w:rsidRPr="00BF73C8" w:rsidRDefault="007F6BD2" w:rsidP="001A65A8">
      <w:pPr>
        <w:spacing w:after="0"/>
        <w:ind w:left="-142"/>
        <w:rPr>
          <w:sz w:val="24"/>
          <w:szCs w:val="24"/>
        </w:rPr>
      </w:pPr>
      <w:r w:rsidRPr="00BF73C8">
        <w:rPr>
          <w:rFonts w:ascii="Times New Roman" w:hAnsi="Times New Roman"/>
          <w:color w:val="000000"/>
          <w:sz w:val="24"/>
          <w:szCs w:val="24"/>
        </w:rPr>
        <w:t>ЦОР РЭШ</w:t>
      </w:r>
    </w:p>
    <w:p w:rsidR="001A65A8" w:rsidRPr="00BF73C8" w:rsidRDefault="004E0545" w:rsidP="001A65A8">
      <w:pPr>
        <w:spacing w:after="0"/>
        <w:ind w:left="-142"/>
        <w:rPr>
          <w:rFonts w:ascii="Times New Roman" w:hAnsi="Times New Roman"/>
          <w:b/>
          <w:color w:val="000000"/>
          <w:sz w:val="24"/>
          <w:szCs w:val="24"/>
        </w:rPr>
      </w:pPr>
      <w:r w:rsidRPr="00BF73C8">
        <w:rPr>
          <w:rFonts w:ascii="Times New Roman" w:hAnsi="Times New Roman"/>
          <w:b/>
          <w:color w:val="000000"/>
          <w:sz w:val="24"/>
          <w:szCs w:val="24"/>
        </w:rPr>
        <w:t>Материально-техническое обеспечение</w:t>
      </w:r>
    </w:p>
    <w:p w:rsidR="007C1D84" w:rsidRPr="00FB0299" w:rsidRDefault="007F6BD2" w:rsidP="00FB0299">
      <w:pPr>
        <w:spacing w:after="0"/>
        <w:ind w:left="-14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Кабинет начальных классов</w:t>
      </w:r>
      <w:r w:rsidR="00FB0299">
        <w:rPr>
          <w:rFonts w:ascii="Times New Roman" w:hAnsi="Times New Roman"/>
          <w:color w:val="000000"/>
          <w:sz w:val="24"/>
          <w:szCs w:val="24"/>
        </w:rPr>
        <w:t>, и</w:t>
      </w:r>
      <w:r w:rsidR="004E0545" w:rsidRPr="00BF73C8">
        <w:rPr>
          <w:rFonts w:ascii="Times New Roman" w:hAnsi="Times New Roman"/>
          <w:color w:val="000000"/>
          <w:sz w:val="24"/>
          <w:szCs w:val="24"/>
        </w:rPr>
        <w:t>нтерактивная доска</w:t>
      </w:r>
      <w:r w:rsidR="00FB0299">
        <w:rPr>
          <w:rFonts w:ascii="Times New Roman" w:hAnsi="Times New Roman"/>
          <w:color w:val="000000"/>
          <w:sz w:val="24"/>
          <w:szCs w:val="24"/>
        </w:rPr>
        <w:t>, п</w:t>
      </w:r>
      <w:r>
        <w:rPr>
          <w:rFonts w:ascii="Times New Roman" w:hAnsi="Times New Roman"/>
          <w:color w:val="000000"/>
          <w:sz w:val="24"/>
          <w:szCs w:val="24"/>
        </w:rPr>
        <w:t>ринтер</w:t>
      </w:r>
      <w:r w:rsidR="00FB0299">
        <w:rPr>
          <w:rFonts w:ascii="Times New Roman" w:hAnsi="Times New Roman"/>
          <w:color w:val="000000"/>
          <w:sz w:val="24"/>
          <w:szCs w:val="24"/>
        </w:rPr>
        <w:t>.</w:t>
      </w:r>
    </w:p>
    <w:p w:rsidR="00DF319E" w:rsidRPr="00C3355F" w:rsidRDefault="001A65A8" w:rsidP="00FB0299">
      <w:pPr>
        <w:spacing w:after="0"/>
        <w:rPr>
          <w:sz w:val="20"/>
        </w:rPr>
      </w:pPr>
      <w:bookmarkStart w:id="1" w:name="_GoBack"/>
      <w:bookmarkEnd w:id="1"/>
      <w:r w:rsidRPr="00BF73C8">
        <w:rPr>
          <w:sz w:val="24"/>
          <w:szCs w:val="24"/>
        </w:rPr>
        <w:lastRenderedPageBreak/>
        <w:br/>
      </w:r>
    </w:p>
    <w:p w:rsidR="007F6BD2" w:rsidRPr="00C3355F" w:rsidRDefault="007F6BD2">
      <w:pPr>
        <w:spacing w:after="0"/>
        <w:ind w:left="-142"/>
        <w:rPr>
          <w:sz w:val="20"/>
        </w:rPr>
      </w:pPr>
    </w:p>
    <w:sectPr w:rsidR="007F6BD2" w:rsidRPr="00C3355F" w:rsidSect="00AC1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708"/>
    <w:multiLevelType w:val="multilevel"/>
    <w:tmpl w:val="7F8CA6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E6303E"/>
    <w:multiLevelType w:val="multilevel"/>
    <w:tmpl w:val="F2D0DB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20699B"/>
    <w:multiLevelType w:val="multilevel"/>
    <w:tmpl w:val="61E28A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16B01F6"/>
    <w:multiLevelType w:val="multilevel"/>
    <w:tmpl w:val="BEA8B9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4C941DE"/>
    <w:multiLevelType w:val="multilevel"/>
    <w:tmpl w:val="50C05C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C20C06"/>
    <w:multiLevelType w:val="multilevel"/>
    <w:tmpl w:val="F4C25E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6A463F5"/>
    <w:multiLevelType w:val="multilevel"/>
    <w:tmpl w:val="D352A7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7A15E3B"/>
    <w:multiLevelType w:val="multilevel"/>
    <w:tmpl w:val="8F5C45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7AD32D0"/>
    <w:multiLevelType w:val="multilevel"/>
    <w:tmpl w:val="05BC52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7F6184E"/>
    <w:multiLevelType w:val="multilevel"/>
    <w:tmpl w:val="38BA9B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8711048"/>
    <w:multiLevelType w:val="multilevel"/>
    <w:tmpl w:val="B16057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BA84B04"/>
    <w:multiLevelType w:val="multilevel"/>
    <w:tmpl w:val="18361D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D343272"/>
    <w:multiLevelType w:val="multilevel"/>
    <w:tmpl w:val="E9E0D8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DB17184"/>
    <w:multiLevelType w:val="multilevel"/>
    <w:tmpl w:val="608AED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EDC43A4"/>
    <w:multiLevelType w:val="multilevel"/>
    <w:tmpl w:val="77403D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19C3351"/>
    <w:multiLevelType w:val="multilevel"/>
    <w:tmpl w:val="B3565E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1AF2CD4"/>
    <w:multiLevelType w:val="multilevel"/>
    <w:tmpl w:val="03C29B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2945D54"/>
    <w:multiLevelType w:val="multilevel"/>
    <w:tmpl w:val="779ADD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382241C"/>
    <w:multiLevelType w:val="multilevel"/>
    <w:tmpl w:val="11D8C7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3FE26DC"/>
    <w:multiLevelType w:val="multilevel"/>
    <w:tmpl w:val="18DE3A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5686E20"/>
    <w:multiLevelType w:val="multilevel"/>
    <w:tmpl w:val="289653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5E6589B"/>
    <w:multiLevelType w:val="multilevel"/>
    <w:tmpl w:val="D59EA7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605672A"/>
    <w:multiLevelType w:val="multilevel"/>
    <w:tmpl w:val="087CF0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73D29D0"/>
    <w:multiLevelType w:val="hybridMultilevel"/>
    <w:tmpl w:val="8D2EA2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178A371E"/>
    <w:multiLevelType w:val="multilevel"/>
    <w:tmpl w:val="7F382A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7ED0FD9"/>
    <w:multiLevelType w:val="multilevel"/>
    <w:tmpl w:val="44A262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89B360D"/>
    <w:multiLevelType w:val="multilevel"/>
    <w:tmpl w:val="7B4A34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9835F72"/>
    <w:multiLevelType w:val="multilevel"/>
    <w:tmpl w:val="AE161F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9C72261"/>
    <w:multiLevelType w:val="multilevel"/>
    <w:tmpl w:val="3FD661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AAB3C7F"/>
    <w:multiLevelType w:val="multilevel"/>
    <w:tmpl w:val="358461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C0D4FDB"/>
    <w:multiLevelType w:val="multilevel"/>
    <w:tmpl w:val="73F61D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C3308F1"/>
    <w:multiLevelType w:val="multilevel"/>
    <w:tmpl w:val="74D8FD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D590881"/>
    <w:multiLevelType w:val="multilevel"/>
    <w:tmpl w:val="D2F451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E166AEC"/>
    <w:multiLevelType w:val="multilevel"/>
    <w:tmpl w:val="6DA251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FB33FD3"/>
    <w:multiLevelType w:val="multilevel"/>
    <w:tmpl w:val="655ACC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08F3AFA"/>
    <w:multiLevelType w:val="multilevel"/>
    <w:tmpl w:val="72F6C9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1185F01"/>
    <w:multiLevelType w:val="multilevel"/>
    <w:tmpl w:val="D7C676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16727C4"/>
    <w:multiLevelType w:val="multilevel"/>
    <w:tmpl w:val="841482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1C70E00"/>
    <w:multiLevelType w:val="multilevel"/>
    <w:tmpl w:val="873A66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2CF0EDE"/>
    <w:multiLevelType w:val="multilevel"/>
    <w:tmpl w:val="1804BB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2D33574"/>
    <w:multiLevelType w:val="multilevel"/>
    <w:tmpl w:val="D5967B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4557A2D"/>
    <w:multiLevelType w:val="multilevel"/>
    <w:tmpl w:val="BAE8DB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4A049AA"/>
    <w:multiLevelType w:val="multilevel"/>
    <w:tmpl w:val="A3EE62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25987CB4"/>
    <w:multiLevelType w:val="multilevel"/>
    <w:tmpl w:val="9E84B0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26460ABC"/>
    <w:multiLevelType w:val="multilevel"/>
    <w:tmpl w:val="0BD2BF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6E302CC"/>
    <w:multiLevelType w:val="multilevel"/>
    <w:tmpl w:val="EB6AD6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291B1F34"/>
    <w:multiLevelType w:val="multilevel"/>
    <w:tmpl w:val="875690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2ACC051A"/>
    <w:multiLevelType w:val="multilevel"/>
    <w:tmpl w:val="A726F1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2B8F3581"/>
    <w:multiLevelType w:val="multilevel"/>
    <w:tmpl w:val="CC0694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D8807BA"/>
    <w:multiLevelType w:val="multilevel"/>
    <w:tmpl w:val="47B08A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DC05726"/>
    <w:multiLevelType w:val="multilevel"/>
    <w:tmpl w:val="138E8F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2F162024"/>
    <w:multiLevelType w:val="multilevel"/>
    <w:tmpl w:val="9A5077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2F4A71D8"/>
    <w:multiLevelType w:val="multilevel"/>
    <w:tmpl w:val="696E2B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2FCD06EC"/>
    <w:multiLevelType w:val="multilevel"/>
    <w:tmpl w:val="8D0231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0544C5F"/>
    <w:multiLevelType w:val="multilevel"/>
    <w:tmpl w:val="4D7C20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2C618FF"/>
    <w:multiLevelType w:val="multilevel"/>
    <w:tmpl w:val="690ED1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357503F"/>
    <w:multiLevelType w:val="multilevel"/>
    <w:tmpl w:val="9C2A80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4667980"/>
    <w:multiLevelType w:val="multilevel"/>
    <w:tmpl w:val="F5A08C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51E7D09"/>
    <w:multiLevelType w:val="multilevel"/>
    <w:tmpl w:val="179C17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5233C33"/>
    <w:multiLevelType w:val="multilevel"/>
    <w:tmpl w:val="5ACCB7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6A0583E"/>
    <w:multiLevelType w:val="multilevel"/>
    <w:tmpl w:val="26F01F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370165DB"/>
    <w:multiLevelType w:val="multilevel"/>
    <w:tmpl w:val="860844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37B01D37"/>
    <w:multiLevelType w:val="multilevel"/>
    <w:tmpl w:val="0D5014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93A1419"/>
    <w:multiLevelType w:val="multilevel"/>
    <w:tmpl w:val="66D2ED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395D5C9E"/>
    <w:multiLevelType w:val="multilevel"/>
    <w:tmpl w:val="B0EA9F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BD759DD"/>
    <w:multiLevelType w:val="multilevel"/>
    <w:tmpl w:val="809A10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3CA12828"/>
    <w:multiLevelType w:val="multilevel"/>
    <w:tmpl w:val="684C98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3CD74F13"/>
    <w:multiLevelType w:val="multilevel"/>
    <w:tmpl w:val="C8003A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3D036AFE"/>
    <w:multiLevelType w:val="multilevel"/>
    <w:tmpl w:val="CA8298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3D86046B"/>
    <w:multiLevelType w:val="multilevel"/>
    <w:tmpl w:val="3394FD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3E877B75"/>
    <w:multiLevelType w:val="multilevel"/>
    <w:tmpl w:val="2F6EE0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3FED1F03"/>
    <w:multiLevelType w:val="multilevel"/>
    <w:tmpl w:val="C61C93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FFD1684"/>
    <w:multiLevelType w:val="multilevel"/>
    <w:tmpl w:val="D19A81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01F2A6F"/>
    <w:multiLevelType w:val="multilevel"/>
    <w:tmpl w:val="4F7A88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40617A47"/>
    <w:multiLevelType w:val="multilevel"/>
    <w:tmpl w:val="93D018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1912C12"/>
    <w:multiLevelType w:val="multilevel"/>
    <w:tmpl w:val="B790A9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1F04DD0"/>
    <w:multiLevelType w:val="multilevel"/>
    <w:tmpl w:val="C546C4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43B83924"/>
    <w:multiLevelType w:val="multilevel"/>
    <w:tmpl w:val="C54461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6E7529E"/>
    <w:multiLevelType w:val="multilevel"/>
    <w:tmpl w:val="6F36DD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86174AB"/>
    <w:multiLevelType w:val="multilevel"/>
    <w:tmpl w:val="050286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486B076F"/>
    <w:multiLevelType w:val="multilevel"/>
    <w:tmpl w:val="D6F89A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49B317E1"/>
    <w:multiLevelType w:val="multilevel"/>
    <w:tmpl w:val="9B6E70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49D23E56"/>
    <w:multiLevelType w:val="multilevel"/>
    <w:tmpl w:val="5186E5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4B2059EF"/>
    <w:multiLevelType w:val="multilevel"/>
    <w:tmpl w:val="CFC8D4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4BB816EA"/>
    <w:multiLevelType w:val="multilevel"/>
    <w:tmpl w:val="80CA6A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4C0D6671"/>
    <w:multiLevelType w:val="multilevel"/>
    <w:tmpl w:val="AA2618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4DBF66B8"/>
    <w:multiLevelType w:val="multilevel"/>
    <w:tmpl w:val="F99694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4DFC0AD5"/>
    <w:multiLevelType w:val="multilevel"/>
    <w:tmpl w:val="9E908D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4FA94CBD"/>
    <w:multiLevelType w:val="multilevel"/>
    <w:tmpl w:val="63ECDE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519F0C96"/>
    <w:multiLevelType w:val="multilevel"/>
    <w:tmpl w:val="142A07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52024CDD"/>
    <w:multiLevelType w:val="multilevel"/>
    <w:tmpl w:val="10C6F6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522D61DF"/>
    <w:multiLevelType w:val="multilevel"/>
    <w:tmpl w:val="E52EC8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53983A7B"/>
    <w:multiLevelType w:val="multilevel"/>
    <w:tmpl w:val="8DA442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53D83C51"/>
    <w:multiLevelType w:val="multilevel"/>
    <w:tmpl w:val="6D9ED7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48A0424"/>
    <w:multiLevelType w:val="multilevel"/>
    <w:tmpl w:val="03982E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55723699"/>
    <w:multiLevelType w:val="multilevel"/>
    <w:tmpl w:val="71625B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55FE3552"/>
    <w:multiLevelType w:val="multilevel"/>
    <w:tmpl w:val="91F61D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57517DCC"/>
    <w:multiLevelType w:val="multilevel"/>
    <w:tmpl w:val="993E6A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577E3D47"/>
    <w:multiLevelType w:val="multilevel"/>
    <w:tmpl w:val="29121B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578301C1"/>
    <w:multiLevelType w:val="multilevel"/>
    <w:tmpl w:val="CE4CE4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582C5B10"/>
    <w:multiLevelType w:val="multilevel"/>
    <w:tmpl w:val="794A70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59655282"/>
    <w:multiLevelType w:val="multilevel"/>
    <w:tmpl w:val="FCF264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5A80228C"/>
    <w:multiLevelType w:val="multilevel"/>
    <w:tmpl w:val="2D14AC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5AED0A95"/>
    <w:multiLevelType w:val="multilevel"/>
    <w:tmpl w:val="3FE20B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5E221056"/>
    <w:multiLevelType w:val="multilevel"/>
    <w:tmpl w:val="ED3813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5E303477"/>
    <w:multiLevelType w:val="multilevel"/>
    <w:tmpl w:val="0DF26E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60E91179"/>
    <w:multiLevelType w:val="multilevel"/>
    <w:tmpl w:val="22789E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60EA2E02"/>
    <w:multiLevelType w:val="multilevel"/>
    <w:tmpl w:val="72E2C0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6229175C"/>
    <w:multiLevelType w:val="multilevel"/>
    <w:tmpl w:val="D6AC3A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2BC7FD0"/>
    <w:multiLevelType w:val="multilevel"/>
    <w:tmpl w:val="459CC4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62DF5BDA"/>
    <w:multiLevelType w:val="multilevel"/>
    <w:tmpl w:val="1E7E44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636D2510"/>
    <w:multiLevelType w:val="multilevel"/>
    <w:tmpl w:val="064293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63713509"/>
    <w:multiLevelType w:val="multilevel"/>
    <w:tmpl w:val="9BA22D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7156B00"/>
    <w:multiLevelType w:val="multilevel"/>
    <w:tmpl w:val="34F4DC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6A2E3C79"/>
    <w:multiLevelType w:val="multilevel"/>
    <w:tmpl w:val="605ABA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6B074689"/>
    <w:multiLevelType w:val="multilevel"/>
    <w:tmpl w:val="5F5005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6B2D6120"/>
    <w:multiLevelType w:val="multilevel"/>
    <w:tmpl w:val="9656D9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6D2C7120"/>
    <w:multiLevelType w:val="multilevel"/>
    <w:tmpl w:val="3A1CA4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F0904FE"/>
    <w:multiLevelType w:val="multilevel"/>
    <w:tmpl w:val="4C2C93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6F4621DA"/>
    <w:multiLevelType w:val="multilevel"/>
    <w:tmpl w:val="D93EDB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70A544D9"/>
    <w:multiLevelType w:val="multilevel"/>
    <w:tmpl w:val="F4E467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70D7414D"/>
    <w:multiLevelType w:val="multilevel"/>
    <w:tmpl w:val="E70656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7170173E"/>
    <w:multiLevelType w:val="multilevel"/>
    <w:tmpl w:val="B024F8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72476834"/>
    <w:multiLevelType w:val="multilevel"/>
    <w:tmpl w:val="A11C3E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7315302A"/>
    <w:multiLevelType w:val="multilevel"/>
    <w:tmpl w:val="0E46D8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744413BA"/>
    <w:multiLevelType w:val="multilevel"/>
    <w:tmpl w:val="EB12BC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746E6808"/>
    <w:multiLevelType w:val="multilevel"/>
    <w:tmpl w:val="94FAACA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7909266A"/>
    <w:multiLevelType w:val="multilevel"/>
    <w:tmpl w:val="DB282E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79864AFA"/>
    <w:multiLevelType w:val="multilevel"/>
    <w:tmpl w:val="20861A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>
    <w:nsid w:val="7A0D1FB2"/>
    <w:multiLevelType w:val="multilevel"/>
    <w:tmpl w:val="58228D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>
    <w:nsid w:val="7A1F5191"/>
    <w:multiLevelType w:val="multilevel"/>
    <w:tmpl w:val="EFA644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>
    <w:nsid w:val="7A9F7E4D"/>
    <w:multiLevelType w:val="multilevel"/>
    <w:tmpl w:val="28F803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>
    <w:nsid w:val="7B35004B"/>
    <w:multiLevelType w:val="multilevel"/>
    <w:tmpl w:val="E5E044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>
    <w:nsid w:val="7BDD2969"/>
    <w:multiLevelType w:val="multilevel"/>
    <w:tmpl w:val="A4803C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>
    <w:nsid w:val="7CF06571"/>
    <w:multiLevelType w:val="multilevel"/>
    <w:tmpl w:val="D62AA0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F9D6B74"/>
    <w:multiLevelType w:val="multilevel"/>
    <w:tmpl w:val="29563F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>
    <w:nsid w:val="7FC9077B"/>
    <w:multiLevelType w:val="multilevel"/>
    <w:tmpl w:val="2F8A4B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>
    <w:nsid w:val="7FE6658C"/>
    <w:multiLevelType w:val="multilevel"/>
    <w:tmpl w:val="D3C234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5"/>
  </w:num>
  <w:num w:numId="2">
    <w:abstractNumId w:val="62"/>
  </w:num>
  <w:num w:numId="3">
    <w:abstractNumId w:val="70"/>
  </w:num>
  <w:num w:numId="4">
    <w:abstractNumId w:val="37"/>
  </w:num>
  <w:num w:numId="5">
    <w:abstractNumId w:val="128"/>
  </w:num>
  <w:num w:numId="6">
    <w:abstractNumId w:val="16"/>
  </w:num>
  <w:num w:numId="7">
    <w:abstractNumId w:val="2"/>
  </w:num>
  <w:num w:numId="8">
    <w:abstractNumId w:val="64"/>
  </w:num>
  <w:num w:numId="9">
    <w:abstractNumId w:val="43"/>
  </w:num>
  <w:num w:numId="10">
    <w:abstractNumId w:val="86"/>
  </w:num>
  <w:num w:numId="11">
    <w:abstractNumId w:val="104"/>
  </w:num>
  <w:num w:numId="12">
    <w:abstractNumId w:val="21"/>
  </w:num>
  <w:num w:numId="13">
    <w:abstractNumId w:val="75"/>
  </w:num>
  <w:num w:numId="14">
    <w:abstractNumId w:val="121"/>
  </w:num>
  <w:num w:numId="15">
    <w:abstractNumId w:val="41"/>
  </w:num>
  <w:num w:numId="16">
    <w:abstractNumId w:val="44"/>
  </w:num>
  <w:num w:numId="17">
    <w:abstractNumId w:val="84"/>
  </w:num>
  <w:num w:numId="18">
    <w:abstractNumId w:val="79"/>
  </w:num>
  <w:num w:numId="19">
    <w:abstractNumId w:val="7"/>
  </w:num>
  <w:num w:numId="20">
    <w:abstractNumId w:val="82"/>
  </w:num>
  <w:num w:numId="21">
    <w:abstractNumId w:val="11"/>
  </w:num>
  <w:num w:numId="22">
    <w:abstractNumId w:val="35"/>
  </w:num>
  <w:num w:numId="23">
    <w:abstractNumId w:val="81"/>
  </w:num>
  <w:num w:numId="24">
    <w:abstractNumId w:val="18"/>
  </w:num>
  <w:num w:numId="25">
    <w:abstractNumId w:val="95"/>
  </w:num>
  <w:num w:numId="26">
    <w:abstractNumId w:val="114"/>
  </w:num>
  <w:num w:numId="27">
    <w:abstractNumId w:val="112"/>
  </w:num>
  <w:num w:numId="28">
    <w:abstractNumId w:val="71"/>
  </w:num>
  <w:num w:numId="29">
    <w:abstractNumId w:val="39"/>
  </w:num>
  <w:num w:numId="30">
    <w:abstractNumId w:val="3"/>
  </w:num>
  <w:num w:numId="31">
    <w:abstractNumId w:val="96"/>
  </w:num>
  <w:num w:numId="32">
    <w:abstractNumId w:val="94"/>
  </w:num>
  <w:num w:numId="33">
    <w:abstractNumId w:val="29"/>
  </w:num>
  <w:num w:numId="34">
    <w:abstractNumId w:val="129"/>
  </w:num>
  <w:num w:numId="35">
    <w:abstractNumId w:val="20"/>
  </w:num>
  <w:num w:numId="36">
    <w:abstractNumId w:val="46"/>
  </w:num>
  <w:num w:numId="37">
    <w:abstractNumId w:val="0"/>
  </w:num>
  <w:num w:numId="38">
    <w:abstractNumId w:val="1"/>
  </w:num>
  <w:num w:numId="39">
    <w:abstractNumId w:val="90"/>
  </w:num>
  <w:num w:numId="40">
    <w:abstractNumId w:val="51"/>
  </w:num>
  <w:num w:numId="41">
    <w:abstractNumId w:val="25"/>
  </w:num>
  <w:num w:numId="42">
    <w:abstractNumId w:val="80"/>
  </w:num>
  <w:num w:numId="43">
    <w:abstractNumId w:val="134"/>
  </w:num>
  <w:num w:numId="44">
    <w:abstractNumId w:val="48"/>
  </w:num>
  <w:num w:numId="45">
    <w:abstractNumId w:val="122"/>
  </w:num>
  <w:num w:numId="46">
    <w:abstractNumId w:val="93"/>
  </w:num>
  <w:num w:numId="47">
    <w:abstractNumId w:val="92"/>
  </w:num>
  <w:num w:numId="48">
    <w:abstractNumId w:val="4"/>
  </w:num>
  <w:num w:numId="49">
    <w:abstractNumId w:val="109"/>
  </w:num>
  <w:num w:numId="50">
    <w:abstractNumId w:val="50"/>
  </w:num>
  <w:num w:numId="51">
    <w:abstractNumId w:val="133"/>
  </w:num>
  <w:num w:numId="52">
    <w:abstractNumId w:val="100"/>
  </w:num>
  <w:num w:numId="53">
    <w:abstractNumId w:val="38"/>
  </w:num>
  <w:num w:numId="54">
    <w:abstractNumId w:val="123"/>
  </w:num>
  <w:num w:numId="55">
    <w:abstractNumId w:val="124"/>
  </w:num>
  <w:num w:numId="56">
    <w:abstractNumId w:val="119"/>
  </w:num>
  <w:num w:numId="57">
    <w:abstractNumId w:val="26"/>
  </w:num>
  <w:num w:numId="58">
    <w:abstractNumId w:val="107"/>
  </w:num>
  <w:num w:numId="59">
    <w:abstractNumId w:val="65"/>
  </w:num>
  <w:num w:numId="60">
    <w:abstractNumId w:val="40"/>
  </w:num>
  <w:num w:numId="61">
    <w:abstractNumId w:val="5"/>
  </w:num>
  <w:num w:numId="62">
    <w:abstractNumId w:val="83"/>
  </w:num>
  <w:num w:numId="63">
    <w:abstractNumId w:val="22"/>
  </w:num>
  <w:num w:numId="64">
    <w:abstractNumId w:val="72"/>
  </w:num>
  <w:num w:numId="65">
    <w:abstractNumId w:val="103"/>
  </w:num>
  <w:num w:numId="66">
    <w:abstractNumId w:val="56"/>
  </w:num>
  <w:num w:numId="67">
    <w:abstractNumId w:val="36"/>
  </w:num>
  <w:num w:numId="68">
    <w:abstractNumId w:val="101"/>
  </w:num>
  <w:num w:numId="69">
    <w:abstractNumId w:val="118"/>
  </w:num>
  <w:num w:numId="70">
    <w:abstractNumId w:val="33"/>
  </w:num>
  <w:num w:numId="71">
    <w:abstractNumId w:val="30"/>
  </w:num>
  <w:num w:numId="72">
    <w:abstractNumId w:val="78"/>
  </w:num>
  <w:num w:numId="73">
    <w:abstractNumId w:val="120"/>
  </w:num>
  <w:num w:numId="74">
    <w:abstractNumId w:val="58"/>
  </w:num>
  <w:num w:numId="75">
    <w:abstractNumId w:val="105"/>
  </w:num>
  <w:num w:numId="76">
    <w:abstractNumId w:val="85"/>
  </w:num>
  <w:num w:numId="77">
    <w:abstractNumId w:val="87"/>
  </w:num>
  <w:num w:numId="78">
    <w:abstractNumId w:val="15"/>
  </w:num>
  <w:num w:numId="79">
    <w:abstractNumId w:val="45"/>
  </w:num>
  <w:num w:numId="80">
    <w:abstractNumId w:val="99"/>
  </w:num>
  <w:num w:numId="81">
    <w:abstractNumId w:val="88"/>
  </w:num>
  <w:num w:numId="82">
    <w:abstractNumId w:val="110"/>
  </w:num>
  <w:num w:numId="83">
    <w:abstractNumId w:val="74"/>
  </w:num>
  <w:num w:numId="84">
    <w:abstractNumId w:val="108"/>
  </w:num>
  <w:num w:numId="85">
    <w:abstractNumId w:val="127"/>
  </w:num>
  <w:num w:numId="86">
    <w:abstractNumId w:val="126"/>
  </w:num>
  <w:num w:numId="87">
    <w:abstractNumId w:val="136"/>
  </w:num>
  <w:num w:numId="88">
    <w:abstractNumId w:val="68"/>
  </w:num>
  <w:num w:numId="89">
    <w:abstractNumId w:val="9"/>
  </w:num>
  <w:num w:numId="90">
    <w:abstractNumId w:val="32"/>
  </w:num>
  <w:num w:numId="91">
    <w:abstractNumId w:val="27"/>
  </w:num>
  <w:num w:numId="92">
    <w:abstractNumId w:val="31"/>
  </w:num>
  <w:num w:numId="93">
    <w:abstractNumId w:val="97"/>
  </w:num>
  <w:num w:numId="94">
    <w:abstractNumId w:val="53"/>
  </w:num>
  <w:num w:numId="95">
    <w:abstractNumId w:val="52"/>
  </w:num>
  <w:num w:numId="96">
    <w:abstractNumId w:val="131"/>
  </w:num>
  <w:num w:numId="97">
    <w:abstractNumId w:val="19"/>
  </w:num>
  <w:num w:numId="98">
    <w:abstractNumId w:val="28"/>
  </w:num>
  <w:num w:numId="99">
    <w:abstractNumId w:val="69"/>
  </w:num>
  <w:num w:numId="100">
    <w:abstractNumId w:val="73"/>
  </w:num>
  <w:num w:numId="101">
    <w:abstractNumId w:val="60"/>
  </w:num>
  <w:num w:numId="102">
    <w:abstractNumId w:val="117"/>
  </w:num>
  <w:num w:numId="103">
    <w:abstractNumId w:val="24"/>
  </w:num>
  <w:num w:numId="104">
    <w:abstractNumId w:val="49"/>
  </w:num>
  <w:num w:numId="105">
    <w:abstractNumId w:val="8"/>
  </w:num>
  <w:num w:numId="106">
    <w:abstractNumId w:val="47"/>
  </w:num>
  <w:num w:numId="107">
    <w:abstractNumId w:val="67"/>
  </w:num>
  <w:num w:numId="108">
    <w:abstractNumId w:val="57"/>
  </w:num>
  <w:num w:numId="109">
    <w:abstractNumId w:val="76"/>
  </w:num>
  <w:num w:numId="110">
    <w:abstractNumId w:val="12"/>
  </w:num>
  <w:num w:numId="111">
    <w:abstractNumId w:val="91"/>
  </w:num>
  <w:num w:numId="112">
    <w:abstractNumId w:val="6"/>
  </w:num>
  <w:num w:numId="113">
    <w:abstractNumId w:val="77"/>
  </w:num>
  <w:num w:numId="114">
    <w:abstractNumId w:val="113"/>
  </w:num>
  <w:num w:numId="115">
    <w:abstractNumId w:val="34"/>
  </w:num>
  <w:num w:numId="116">
    <w:abstractNumId w:val="111"/>
  </w:num>
  <w:num w:numId="117">
    <w:abstractNumId w:val="63"/>
  </w:num>
  <w:num w:numId="118">
    <w:abstractNumId w:val="132"/>
  </w:num>
  <w:num w:numId="119">
    <w:abstractNumId w:val="14"/>
  </w:num>
  <w:num w:numId="120">
    <w:abstractNumId w:val="137"/>
  </w:num>
  <w:num w:numId="121">
    <w:abstractNumId w:val="10"/>
  </w:num>
  <w:num w:numId="122">
    <w:abstractNumId w:val="42"/>
  </w:num>
  <w:num w:numId="123">
    <w:abstractNumId w:val="59"/>
  </w:num>
  <w:num w:numId="124">
    <w:abstractNumId w:val="17"/>
  </w:num>
  <w:num w:numId="125">
    <w:abstractNumId w:val="106"/>
  </w:num>
  <w:num w:numId="126">
    <w:abstractNumId w:val="89"/>
  </w:num>
  <w:num w:numId="127">
    <w:abstractNumId w:val="125"/>
  </w:num>
  <w:num w:numId="128">
    <w:abstractNumId w:val="66"/>
  </w:num>
  <w:num w:numId="129">
    <w:abstractNumId w:val="13"/>
  </w:num>
  <w:num w:numId="130">
    <w:abstractNumId w:val="115"/>
  </w:num>
  <w:num w:numId="131">
    <w:abstractNumId w:val="102"/>
  </w:num>
  <w:num w:numId="132">
    <w:abstractNumId w:val="55"/>
  </w:num>
  <w:num w:numId="133">
    <w:abstractNumId w:val="130"/>
  </w:num>
  <w:num w:numId="134">
    <w:abstractNumId w:val="116"/>
  </w:num>
  <w:num w:numId="135">
    <w:abstractNumId w:val="61"/>
  </w:num>
  <w:num w:numId="136">
    <w:abstractNumId w:val="54"/>
  </w:num>
  <w:num w:numId="137">
    <w:abstractNumId w:val="23"/>
  </w:num>
  <w:num w:numId="138">
    <w:abstractNumId w:val="98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DF319E"/>
    <w:rsid w:val="000576CB"/>
    <w:rsid w:val="0011364A"/>
    <w:rsid w:val="001A65A8"/>
    <w:rsid w:val="001C1810"/>
    <w:rsid w:val="00263E3E"/>
    <w:rsid w:val="0033740C"/>
    <w:rsid w:val="00405DA0"/>
    <w:rsid w:val="00407913"/>
    <w:rsid w:val="00415D06"/>
    <w:rsid w:val="004A01DC"/>
    <w:rsid w:val="004E0545"/>
    <w:rsid w:val="005B153B"/>
    <w:rsid w:val="005C71AE"/>
    <w:rsid w:val="005D79AF"/>
    <w:rsid w:val="005F34FE"/>
    <w:rsid w:val="0065101F"/>
    <w:rsid w:val="006939E5"/>
    <w:rsid w:val="006F42C3"/>
    <w:rsid w:val="00760B97"/>
    <w:rsid w:val="007C1D84"/>
    <w:rsid w:val="007F6BD2"/>
    <w:rsid w:val="008157AA"/>
    <w:rsid w:val="0082543E"/>
    <w:rsid w:val="008F514B"/>
    <w:rsid w:val="00AC1212"/>
    <w:rsid w:val="00BF73C8"/>
    <w:rsid w:val="00C3355F"/>
    <w:rsid w:val="00CD5DE5"/>
    <w:rsid w:val="00DF319E"/>
    <w:rsid w:val="00E10DAD"/>
    <w:rsid w:val="00E10EE9"/>
    <w:rsid w:val="00EA21BA"/>
    <w:rsid w:val="00EC6F28"/>
    <w:rsid w:val="00F139A2"/>
    <w:rsid w:val="00F820C3"/>
    <w:rsid w:val="00FB0299"/>
    <w:rsid w:val="00FC7543"/>
    <w:rsid w:val="00FE5B5B"/>
    <w:rsid w:val="00FE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F820C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820C3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">
    <w:name w:val="Заголовок №1_"/>
    <w:basedOn w:val="a0"/>
    <w:link w:val="10"/>
    <w:rsid w:val="00F820C3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F820C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F820C3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F820C3"/>
    <w:pPr>
      <w:widowControl w:val="0"/>
      <w:shd w:val="clear" w:color="auto" w:fill="FFFFFF"/>
      <w:spacing w:before="720" w:after="720" w:line="0" w:lineRule="atLeast"/>
      <w:jc w:val="center"/>
    </w:pPr>
    <w:rPr>
      <w:rFonts w:ascii="Times New Roman" w:eastAsia="Times New Roman" w:hAnsi="Times New Roman" w:cs="Times New Roman"/>
    </w:rPr>
  </w:style>
  <w:style w:type="paragraph" w:styleId="a3">
    <w:name w:val="Body Text"/>
    <w:basedOn w:val="a"/>
    <w:link w:val="a4"/>
    <w:rsid w:val="006F42C3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F42C3"/>
    <w:rPr>
      <w:rFonts w:ascii="Times New Roman" w:eastAsia="Times New Roman" w:hAnsi="Times New Roman" w:cs="Times New Roman"/>
      <w:color w:val="000000"/>
      <w:sz w:val="28"/>
      <w:szCs w:val="20"/>
    </w:rPr>
  </w:style>
  <w:style w:type="table" w:styleId="a5">
    <w:name w:val="Table Grid"/>
    <w:basedOn w:val="a1"/>
    <w:rsid w:val="006F42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8157AA"/>
    <w:rPr>
      <w:color w:val="0000FF" w:themeColor="hyperlink"/>
      <w:u w:val="single"/>
    </w:rPr>
  </w:style>
  <w:style w:type="paragraph" w:customStyle="1" w:styleId="ParagraphStyle">
    <w:name w:val="Paragraph Style"/>
    <w:uiPriority w:val="99"/>
    <w:rsid w:val="007F6B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png"/><Relationship Id="rId26" Type="http://schemas.openxmlformats.org/officeDocument/2006/relationships/hyperlink" Target="https://disk.yandex.ru/d/TEcGafG-BmKpRQ" TargetMode="External"/><Relationship Id="rId39" Type="http://schemas.openxmlformats.org/officeDocument/2006/relationships/hyperlink" Target="https://disk.yandex.ru/d/TEcGafG-BmKpRQ" TargetMode="External"/><Relationship Id="rId21" Type="http://schemas.openxmlformats.org/officeDocument/2006/relationships/oleObject" Target="embeddings/oleObject8.bin"/><Relationship Id="rId34" Type="http://schemas.openxmlformats.org/officeDocument/2006/relationships/hyperlink" Target="https://disk.yandex.ru/d/TEcGafG-BmKpRQ" TargetMode="External"/><Relationship Id="rId42" Type="http://schemas.openxmlformats.org/officeDocument/2006/relationships/hyperlink" Target="https://disk.yandex.ru/d/TEcGafG-BmKpRQ" TargetMode="External"/><Relationship Id="rId47" Type="http://schemas.openxmlformats.org/officeDocument/2006/relationships/hyperlink" Target="https://disk.yandex.ru/d/TEcGafG-BmKpRQ" TargetMode="External"/><Relationship Id="rId50" Type="http://schemas.openxmlformats.org/officeDocument/2006/relationships/hyperlink" Target="https://disk.yandex.ru/d/TEcGafG-BmKpRQ" TargetMode="External"/><Relationship Id="rId55" Type="http://schemas.openxmlformats.org/officeDocument/2006/relationships/hyperlink" Target="https://disk.yandex.ru/d/TEcGafG-BmKpRQ" TargetMode="Externa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oleObject" Target="embeddings/oleObject6.bin"/><Relationship Id="rId25" Type="http://schemas.openxmlformats.org/officeDocument/2006/relationships/hyperlink" Target="https://disk.yandex.ru/d/TEcGafG-BmKpRQ" TargetMode="External"/><Relationship Id="rId33" Type="http://schemas.openxmlformats.org/officeDocument/2006/relationships/hyperlink" Target="https://disk.yandex.ru/d/TEcGafG-BmKpRQ" TargetMode="External"/><Relationship Id="rId38" Type="http://schemas.openxmlformats.org/officeDocument/2006/relationships/hyperlink" Target="https://disk.yandex.ru/d/TEcGafG-BmKpRQ" TargetMode="External"/><Relationship Id="rId46" Type="http://schemas.openxmlformats.org/officeDocument/2006/relationships/hyperlink" Target="https://disk.yandex.ru/d/TEcGafG-BmKpRQ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hyperlink" Target="https://disk.yandex.ru/d/TEcGafG-BmKpRQ" TargetMode="External"/><Relationship Id="rId41" Type="http://schemas.openxmlformats.org/officeDocument/2006/relationships/hyperlink" Target="https://disk.yandex.ru/d/TEcGafG-BmKpRQ" TargetMode="External"/><Relationship Id="rId54" Type="http://schemas.openxmlformats.org/officeDocument/2006/relationships/hyperlink" Target="https://disk.yandex.ru/d/TEcGafG-BmKpRQ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hyperlink" Target="https://disk.yandex.ru/d/TEcGafG-BmKpRQ" TargetMode="External"/><Relationship Id="rId32" Type="http://schemas.openxmlformats.org/officeDocument/2006/relationships/hyperlink" Target="https://disk.yandex.ru/d/TEcGafG-BmKpRQ" TargetMode="External"/><Relationship Id="rId37" Type="http://schemas.openxmlformats.org/officeDocument/2006/relationships/hyperlink" Target="https://disk.yandex.ru/d/TEcGafG-BmKpRQ" TargetMode="External"/><Relationship Id="rId40" Type="http://schemas.openxmlformats.org/officeDocument/2006/relationships/hyperlink" Target="https://disk.yandex.ru/d/TEcGafG-BmKpRQ" TargetMode="External"/><Relationship Id="rId45" Type="http://schemas.openxmlformats.org/officeDocument/2006/relationships/hyperlink" Target="https://disk.yandex.ru/d/TEcGafG-BmKpRQ" TargetMode="External"/><Relationship Id="rId53" Type="http://schemas.openxmlformats.org/officeDocument/2006/relationships/hyperlink" Target="https://disk.yandex.ru/d/TEcGafG-BmKpRQ" TargetMode="Externa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hyperlink" Target="https://disk.yandex.ru/d/TEcGafG-BmKpRQ" TargetMode="External"/><Relationship Id="rId28" Type="http://schemas.openxmlformats.org/officeDocument/2006/relationships/hyperlink" Target="https://disk.yandex.ru/d/TEcGafG-BmKpRQ" TargetMode="External"/><Relationship Id="rId36" Type="http://schemas.openxmlformats.org/officeDocument/2006/relationships/hyperlink" Target="https://disk.yandex.ru/d/TEcGafG-BmKpRQ" TargetMode="External"/><Relationship Id="rId49" Type="http://schemas.openxmlformats.org/officeDocument/2006/relationships/hyperlink" Target="https://disk.yandex.ru/d/TEcGafG-BmKpRQ" TargetMode="External"/><Relationship Id="rId57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oleObject" Target="embeddings/oleObject7.bin"/><Relationship Id="rId31" Type="http://schemas.openxmlformats.org/officeDocument/2006/relationships/hyperlink" Target="https://disk.yandex.ru/d/TEcGafG-BmKpRQ" TargetMode="External"/><Relationship Id="rId44" Type="http://schemas.openxmlformats.org/officeDocument/2006/relationships/hyperlink" Target="https://disk.yandex.ru/d/TEcGafG-BmKpRQ" TargetMode="External"/><Relationship Id="rId52" Type="http://schemas.openxmlformats.org/officeDocument/2006/relationships/hyperlink" Target="https://disk.yandex.ru/d/TEcGafG-BmKpRQ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hyperlink" Target="https://disk.yandex.ru/d/TEcGafG-BmKpRQ" TargetMode="External"/><Relationship Id="rId27" Type="http://schemas.openxmlformats.org/officeDocument/2006/relationships/hyperlink" Target="https://disk.yandex.ru/d/TEcGafG-BmKpRQ" TargetMode="External"/><Relationship Id="rId30" Type="http://schemas.openxmlformats.org/officeDocument/2006/relationships/hyperlink" Target="https://disk.yandex.ru/d/TEcGafG-BmKpRQ" TargetMode="External"/><Relationship Id="rId35" Type="http://schemas.openxmlformats.org/officeDocument/2006/relationships/hyperlink" Target="https://disk.yandex.ru/d/TEcGafG-BmKpRQ" TargetMode="External"/><Relationship Id="rId43" Type="http://schemas.openxmlformats.org/officeDocument/2006/relationships/hyperlink" Target="https://disk.yandex.ru/d/TEcGafG-BmKpRQ" TargetMode="External"/><Relationship Id="rId48" Type="http://schemas.openxmlformats.org/officeDocument/2006/relationships/hyperlink" Target="https://disk.yandex.ru/d/TEcGafG-BmKpRQ" TargetMode="External"/><Relationship Id="rId56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hyperlink" Target="https://disk.yandex.ru/d/TEcGafG-BmKpRQ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2193</Words>
  <Characters>12502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2024-09-19T21:09:00Z</dcterms:created>
  <dcterms:modified xsi:type="dcterms:W3CDTF">2025-10-24T06:26:00Z</dcterms:modified>
</cp:coreProperties>
</file>